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26" w:rsidRDefault="00155126" w:rsidP="00155126">
      <w:r>
        <w:t xml:space="preserve">КОРРУПЦИЯ – ЭТО  </w:t>
      </w:r>
    </w:p>
    <w:p w:rsidR="00155126" w:rsidRDefault="00155126" w:rsidP="00155126"/>
    <w:p w:rsidR="00155126" w:rsidRDefault="00155126" w:rsidP="00155126">
      <w:bookmarkStart w:id="0" w:name="_GoBack"/>
      <w:bookmarkEnd w:id="0"/>
      <w:r>
        <w:t xml:space="preserve">    </w:t>
      </w:r>
      <w:proofErr w:type="gramStart"/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55126" w:rsidRDefault="00155126" w:rsidP="00155126"/>
    <w:p w:rsidR="00155126" w:rsidRDefault="00155126" w:rsidP="00155126">
      <w:r>
        <w:t>·       совершение деяний, указанных в подпункте "а" настоящего пункта, от имени или в интересах юридического лица.</w:t>
      </w:r>
    </w:p>
    <w:p w:rsidR="00155126" w:rsidRDefault="00155126" w:rsidP="00155126"/>
    <w:p w:rsidR="00155126" w:rsidRDefault="00155126" w:rsidP="00155126">
      <w:r>
        <w:t xml:space="preserve"> </w:t>
      </w:r>
    </w:p>
    <w:p w:rsidR="00155126" w:rsidRDefault="00155126" w:rsidP="00155126"/>
    <w:p w:rsidR="00155126" w:rsidRDefault="00155126" w:rsidP="00155126">
      <w:r>
        <w:t>«Коррупция – это один из главных барьеров на пути нашего развития. Очевидно, что борьба с ней должна вестись по всем направлениям: от совершенствования законодательства, работы правоохранительной и судебной систем – до воспитания в гражданах нетерпимости к любым, в том числе бытовым, проявлениям этого социального зла».</w:t>
      </w:r>
    </w:p>
    <w:p w:rsidR="00155126" w:rsidRDefault="00155126" w:rsidP="00155126"/>
    <w:p w:rsidR="00155126" w:rsidRDefault="00155126" w:rsidP="00155126">
      <w:r>
        <w:t>Д.А. Медведев,</w:t>
      </w:r>
    </w:p>
    <w:p w:rsidR="00155126" w:rsidRDefault="00155126" w:rsidP="00155126">
      <w:r>
        <w:t>председатель Правительства Российской Федерации</w:t>
      </w:r>
    </w:p>
    <w:p w:rsidR="00155126" w:rsidRDefault="00155126" w:rsidP="00155126"/>
    <w:p w:rsidR="00155126" w:rsidRDefault="00155126" w:rsidP="00155126">
      <w:r>
        <w:t xml:space="preserve"> НАЦИОНАЛЬНАЯ СТРАТЕГИЯ ПРОТИВОДЕЙСТВИЯ КОРРУПЦИИ</w:t>
      </w:r>
    </w:p>
    <w:p w:rsidR="00155126" w:rsidRDefault="00155126" w:rsidP="00155126"/>
    <w:p w:rsidR="00155126" w:rsidRDefault="00155126" w:rsidP="00155126">
      <w:r>
        <w:t xml:space="preserve">I.               Общие положения  </w:t>
      </w:r>
    </w:p>
    <w:p w:rsidR="00155126" w:rsidRDefault="00155126" w:rsidP="00155126"/>
    <w:p w:rsidR="00155126" w:rsidRDefault="00155126" w:rsidP="00155126">
      <w:r>
        <w:t xml:space="preserve"> 1. Во исполнение Национального плана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155126" w:rsidRDefault="00155126" w:rsidP="00155126"/>
    <w:p w:rsidR="00155126" w:rsidRDefault="00155126" w:rsidP="00155126">
      <w:proofErr w:type="gramStart"/>
      <w:r>
        <w:t xml:space="preserve"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</w:t>
      </w:r>
      <w:r>
        <w:lastRenderedPageBreak/>
        <w:t>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155126" w:rsidRDefault="00155126" w:rsidP="00155126"/>
    <w:p w:rsidR="00155126" w:rsidRDefault="00155126" w:rsidP="00155126">
      <w:r>
        <w:t xml:space="preserve">2. </w:t>
      </w:r>
      <w:proofErr w:type="gramStart"/>
      <w:r>
        <w:t>Анализ работы государственных и общественных институтов по исполнению Федерального закона от 25 декабря 2008 г. N 273-ФЗ "О противодействии коррупции" и Национального плана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155126" w:rsidRDefault="00155126" w:rsidP="00155126"/>
    <w:p w:rsidR="00155126" w:rsidRDefault="00155126" w:rsidP="00155126">
      <w:r>
        <w:t>3. Национальная стратегия противодействия коррупции разработана:</w:t>
      </w:r>
    </w:p>
    <w:p w:rsidR="00155126" w:rsidRDefault="00155126" w:rsidP="00155126"/>
    <w:p w:rsidR="00155126" w:rsidRDefault="00155126" w:rsidP="00155126">
      <w:r>
        <w:t>а) исходя из анализа ситуации, связанной с различными проявлениями коррупции в Российской Федерации;</w:t>
      </w:r>
    </w:p>
    <w:p w:rsidR="00155126" w:rsidRDefault="00155126" w:rsidP="00155126"/>
    <w:p w:rsidR="00155126" w:rsidRDefault="00155126" w:rsidP="00155126">
      <w:r>
        <w:t>б) на основании общей оценки эффективности существующей системы мер по противодействию коррупции;</w:t>
      </w:r>
    </w:p>
    <w:p w:rsidR="00155126" w:rsidRDefault="00155126" w:rsidP="00155126"/>
    <w:p w:rsidR="00155126" w:rsidRDefault="00155126" w:rsidP="00155126">
      <w:r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155126" w:rsidRDefault="00155126" w:rsidP="00155126"/>
    <w:p w:rsidR="00155126" w:rsidRDefault="00155126" w:rsidP="00155126">
      <w:r>
        <w:t xml:space="preserve">4. </w:t>
      </w:r>
      <w:proofErr w:type="gramStart"/>
      <w:r>
        <w:t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</w:t>
      </w:r>
      <w:proofErr w:type="gramEnd"/>
      <w:r>
        <w:t xml:space="preserve"> прав человека и в Международном пакте об экономических, социальных и культурных правах.</w:t>
      </w:r>
    </w:p>
    <w:p w:rsidR="00155126" w:rsidRDefault="00155126" w:rsidP="00155126"/>
    <w:p w:rsidR="00155126" w:rsidRDefault="00155126" w:rsidP="00155126">
      <w:r>
        <w:t xml:space="preserve"> II. Цель и задачи </w:t>
      </w:r>
    </w:p>
    <w:p w:rsidR="00155126" w:rsidRDefault="00155126" w:rsidP="00155126"/>
    <w:p w:rsidR="00155126" w:rsidRDefault="00155126" w:rsidP="00155126">
      <w:r>
        <w:t xml:space="preserve">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155126" w:rsidRDefault="00155126" w:rsidP="00155126"/>
    <w:p w:rsidR="00155126" w:rsidRDefault="00155126" w:rsidP="00155126">
      <w:r>
        <w:t>Для достижения цели Национальной стратегии противодействия коррупции последовательно решаются следующие задачи:</w:t>
      </w:r>
    </w:p>
    <w:p w:rsidR="00155126" w:rsidRDefault="00155126" w:rsidP="00155126"/>
    <w:p w:rsidR="00155126" w:rsidRDefault="00155126" w:rsidP="00155126"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155126" w:rsidRDefault="00155126" w:rsidP="00155126"/>
    <w:p w:rsidR="00155126" w:rsidRDefault="00155126" w:rsidP="00155126"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155126" w:rsidRDefault="00155126" w:rsidP="00155126"/>
    <w:p w:rsidR="00155126" w:rsidRDefault="00155126" w:rsidP="00155126"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155126" w:rsidRDefault="00155126" w:rsidP="00155126"/>
    <w:p w:rsidR="00155126" w:rsidRDefault="00155126" w:rsidP="00155126">
      <w:r>
        <w:t xml:space="preserve"> III. Основные принципы </w:t>
      </w:r>
    </w:p>
    <w:p w:rsidR="00155126" w:rsidRDefault="00155126" w:rsidP="00155126"/>
    <w:p w:rsidR="00155126" w:rsidRDefault="00155126" w:rsidP="00155126">
      <w:r>
        <w:t xml:space="preserve"> Основными принципами Национальной стратегии противодействия коррупции являются:</w:t>
      </w:r>
    </w:p>
    <w:p w:rsidR="00155126" w:rsidRDefault="00155126" w:rsidP="00155126"/>
    <w:p w:rsidR="00155126" w:rsidRDefault="00155126" w:rsidP="00155126">
      <w:r>
        <w:t>а) признание коррупции одной из системных угроз безопасности Российской Федерации;</w:t>
      </w:r>
    </w:p>
    <w:p w:rsidR="00155126" w:rsidRDefault="00155126" w:rsidP="00155126"/>
    <w:p w:rsidR="00155126" w:rsidRDefault="00155126" w:rsidP="00155126"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155126" w:rsidRDefault="00155126" w:rsidP="00155126"/>
    <w:p w:rsidR="00155126" w:rsidRDefault="00155126" w:rsidP="00155126">
      <w:r>
        <w:t xml:space="preserve">в) стабильность основных элементов системы мер по противодействию коррупции, закрепленных в Федеральном законе от 25 декабря 2008 г. N 273-ФЗ "О противодействии коррупции"; </w:t>
      </w:r>
    </w:p>
    <w:p w:rsidR="00155126" w:rsidRDefault="00155126" w:rsidP="00155126"/>
    <w:p w:rsidR="00155126" w:rsidRDefault="00155126" w:rsidP="00155126"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155126" w:rsidRDefault="00155126" w:rsidP="00155126"/>
    <w:p w:rsidR="00155126" w:rsidRDefault="00155126" w:rsidP="00155126">
      <w:r>
        <w:t xml:space="preserve">IV. Основные направления реализации </w:t>
      </w:r>
    </w:p>
    <w:p w:rsidR="00155126" w:rsidRDefault="00155126" w:rsidP="00155126"/>
    <w:p w:rsidR="00155126" w:rsidRDefault="00155126" w:rsidP="00155126">
      <w:r>
        <w:t xml:space="preserve">Национальная стратегия противодействия коррупции реализуется по следующим основным направлениям: </w:t>
      </w:r>
    </w:p>
    <w:p w:rsidR="00155126" w:rsidRDefault="00155126" w:rsidP="00155126"/>
    <w:p w:rsidR="00155126" w:rsidRDefault="00155126" w:rsidP="00155126">
      <w:r>
        <w:t>а) обеспечение участия институтов гражданского общества в противодействии коррупции;</w:t>
      </w:r>
    </w:p>
    <w:p w:rsidR="00155126" w:rsidRDefault="00155126" w:rsidP="00155126"/>
    <w:p w:rsidR="00155126" w:rsidRDefault="00155126" w:rsidP="00155126"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155126" w:rsidRDefault="00155126" w:rsidP="00155126"/>
    <w:p w:rsidR="00155126" w:rsidRDefault="00155126" w:rsidP="00155126"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 </w:t>
      </w:r>
    </w:p>
    <w:p w:rsidR="00155126" w:rsidRDefault="00155126" w:rsidP="00155126"/>
    <w:p w:rsidR="00155126" w:rsidRDefault="00155126" w:rsidP="00155126">
      <w:r>
        <w:t xml:space="preserve">г) совершенствование системы учета государственного имущества и оценки эффективности его использования; </w:t>
      </w:r>
    </w:p>
    <w:p w:rsidR="00155126" w:rsidRDefault="00155126" w:rsidP="00155126"/>
    <w:p w:rsidR="00155126" w:rsidRDefault="00155126" w:rsidP="00155126">
      <w:r>
        <w:t xml:space="preserve">д)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 </w:t>
      </w:r>
    </w:p>
    <w:p w:rsidR="00155126" w:rsidRDefault="00155126" w:rsidP="00155126"/>
    <w:p w:rsidR="00155126" w:rsidRDefault="00155126" w:rsidP="00155126">
      <w:r>
        <w:t xml:space="preserve"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</w:t>
      </w:r>
      <w:r>
        <w:lastRenderedPageBreak/>
        <w:t xml:space="preserve">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 </w:t>
      </w:r>
    </w:p>
    <w:p w:rsidR="00155126" w:rsidRDefault="00155126" w:rsidP="00155126"/>
    <w:p w:rsidR="00155126" w:rsidRDefault="00155126" w:rsidP="00155126">
      <w:r>
        <w:t xml:space="preserve">ж) расширение системы правового просвещения населения; </w:t>
      </w:r>
    </w:p>
    <w:p w:rsidR="00155126" w:rsidRDefault="00155126" w:rsidP="00155126"/>
    <w:p w:rsidR="00155126" w:rsidRDefault="00155126" w:rsidP="00155126">
      <w:r>
        <w:t xml:space="preserve">з) модернизация гражданского законодательства; </w:t>
      </w:r>
    </w:p>
    <w:p w:rsidR="00155126" w:rsidRDefault="00155126" w:rsidP="00155126"/>
    <w:p w:rsidR="00155126" w:rsidRDefault="00155126" w:rsidP="00155126">
      <w:r>
        <w:t xml:space="preserve">и) дальнейшее развитие правовой основы противодействия коррупции; </w:t>
      </w:r>
    </w:p>
    <w:p w:rsidR="00155126" w:rsidRDefault="00155126" w:rsidP="00155126"/>
    <w:p w:rsidR="00155126" w:rsidRDefault="00155126" w:rsidP="00155126">
      <w:r>
        <w:t xml:space="preserve"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 </w:t>
      </w:r>
    </w:p>
    <w:p w:rsidR="00155126" w:rsidRDefault="00155126" w:rsidP="00155126"/>
    <w:p w:rsidR="00155126" w:rsidRDefault="00155126" w:rsidP="00155126"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155126" w:rsidRDefault="00155126" w:rsidP="00155126"/>
    <w:p w:rsidR="00155126" w:rsidRDefault="00155126" w:rsidP="00155126">
      <w:r>
        <w:t xml:space="preserve"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 </w:t>
      </w:r>
    </w:p>
    <w:p w:rsidR="00155126" w:rsidRDefault="00155126" w:rsidP="00155126"/>
    <w:p w:rsidR="00155126" w:rsidRDefault="00155126" w:rsidP="00155126">
      <w:r>
        <w:t xml:space="preserve">н) совершенствование правоприменительной практики правоохранительных органов и судов по делам, связанным с коррупцией; </w:t>
      </w:r>
    </w:p>
    <w:p w:rsidR="00155126" w:rsidRDefault="00155126" w:rsidP="00155126"/>
    <w:p w:rsidR="00155126" w:rsidRDefault="00155126" w:rsidP="00155126">
      <w:r>
        <w:t xml:space="preserve">о) повышение эффективности исполнения судебных решений; </w:t>
      </w:r>
    </w:p>
    <w:p w:rsidR="00155126" w:rsidRDefault="00155126" w:rsidP="00155126"/>
    <w:p w:rsidR="00155126" w:rsidRDefault="00155126" w:rsidP="00155126">
      <w:proofErr w:type="gramStart"/>
      <w:r>
        <w:t xml:space="preserve">п) разработка организационных и правовых основ мониторинга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155126" w:rsidRDefault="00155126" w:rsidP="00155126"/>
    <w:p w:rsidR="00155126" w:rsidRDefault="00155126" w:rsidP="00155126">
      <w:r>
        <w:t xml:space="preserve"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 </w:t>
      </w:r>
    </w:p>
    <w:p w:rsidR="00155126" w:rsidRDefault="00155126" w:rsidP="00155126"/>
    <w:p w:rsidR="00155126" w:rsidRDefault="00155126" w:rsidP="00155126">
      <w:r>
        <w:t xml:space="preserve">с) повышение денежного содержания и пенсионного обеспечения государственных и муниципальных служащих; </w:t>
      </w:r>
    </w:p>
    <w:p w:rsidR="00155126" w:rsidRDefault="00155126" w:rsidP="00155126"/>
    <w:p w:rsidR="00155126" w:rsidRDefault="00155126" w:rsidP="00155126">
      <w:r>
        <w:t xml:space="preserve"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 </w:t>
      </w:r>
    </w:p>
    <w:p w:rsidR="00155126" w:rsidRDefault="00155126" w:rsidP="00155126"/>
    <w:p w:rsidR="00155126" w:rsidRDefault="00155126" w:rsidP="00155126">
      <w:r>
        <w:t xml:space="preserve">у) повышение качества профессиональной подготовки специалистов в сфере организации противодействия и непосредственного противодействия коррупции; </w:t>
      </w:r>
    </w:p>
    <w:p w:rsidR="00155126" w:rsidRDefault="00155126" w:rsidP="00155126"/>
    <w:p w:rsidR="00155126" w:rsidRDefault="00155126" w:rsidP="00155126">
      <w:r>
        <w:t xml:space="preserve">ф) совершенствование системы финансового учета и отчетности в соответствии с требованиями международных стандартов; </w:t>
      </w:r>
    </w:p>
    <w:p w:rsidR="00155126" w:rsidRDefault="00155126" w:rsidP="00155126"/>
    <w:p w:rsidR="00155126" w:rsidRDefault="00155126" w:rsidP="00155126"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155126" w:rsidRDefault="00155126" w:rsidP="00155126"/>
    <w:p w:rsidR="00155126" w:rsidRDefault="00155126" w:rsidP="00155126">
      <w:r>
        <w:t xml:space="preserve">V. Механизм реализации </w:t>
      </w:r>
    </w:p>
    <w:p w:rsidR="00155126" w:rsidRDefault="00155126" w:rsidP="00155126"/>
    <w:p w:rsidR="00155126" w:rsidRDefault="00155126" w:rsidP="00155126">
      <w:r>
        <w:t xml:space="preserve">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 </w:t>
      </w:r>
    </w:p>
    <w:p w:rsidR="00155126" w:rsidRDefault="00155126" w:rsidP="00155126"/>
    <w:p w:rsidR="00155126" w:rsidRDefault="00155126" w:rsidP="00155126">
      <w:r>
        <w:t xml:space="preserve">а) при формировании и исполнении бюджетов всех уровней; </w:t>
      </w:r>
    </w:p>
    <w:p w:rsidR="00155126" w:rsidRDefault="00155126" w:rsidP="00155126"/>
    <w:p w:rsidR="00155126" w:rsidRDefault="00155126" w:rsidP="00155126">
      <w:r>
        <w:t xml:space="preserve">б) путем решения кадровых вопросов; </w:t>
      </w:r>
    </w:p>
    <w:p w:rsidR="00155126" w:rsidRDefault="00155126" w:rsidP="00155126"/>
    <w:p w:rsidR="00155126" w:rsidRDefault="00155126" w:rsidP="00155126">
      <w:r>
        <w:t xml:space="preserve"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 </w:t>
      </w:r>
    </w:p>
    <w:p w:rsidR="00155126" w:rsidRDefault="00155126" w:rsidP="00155126"/>
    <w:p w:rsidR="00155126" w:rsidRDefault="00155126" w:rsidP="00155126">
      <w:r>
        <w:t xml:space="preserve">г) путем оперативного приведения: </w:t>
      </w:r>
    </w:p>
    <w:p w:rsidR="00155126" w:rsidRDefault="00155126" w:rsidP="00155126"/>
    <w:p w:rsidR="00155126" w:rsidRDefault="00155126" w:rsidP="00155126"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– в соответствие с требованиями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коррупции; </w:t>
      </w:r>
    </w:p>
    <w:p w:rsidR="00155126" w:rsidRDefault="00155126" w:rsidP="00155126"/>
    <w:p w:rsidR="00155126" w:rsidRDefault="00155126" w:rsidP="00155126">
      <w:r>
        <w:t xml:space="preserve">правовых актов органов государственной власти субъектов Российской Федерации –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 </w:t>
      </w:r>
    </w:p>
    <w:p w:rsidR="00155126" w:rsidRDefault="00155126" w:rsidP="00155126"/>
    <w:p w:rsidR="00155126" w:rsidRDefault="00155126" w:rsidP="00155126">
      <w:r>
        <w:t xml:space="preserve">муниципальных правовых актов –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 </w:t>
      </w:r>
    </w:p>
    <w:p w:rsidR="00155126" w:rsidRDefault="00155126" w:rsidP="00155126"/>
    <w:p w:rsidR="00155126" w:rsidRDefault="00155126" w:rsidP="00155126"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 </w:t>
      </w:r>
    </w:p>
    <w:p w:rsidR="00155126" w:rsidRDefault="00155126" w:rsidP="00155126"/>
    <w:p w:rsidR="00155126" w:rsidRDefault="00155126" w:rsidP="00155126">
      <w:r>
        <w:t xml:space="preserve"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 </w:t>
      </w:r>
    </w:p>
    <w:p w:rsidR="00155126" w:rsidRDefault="00155126" w:rsidP="00155126"/>
    <w:p w:rsidR="00155126" w:rsidRDefault="00155126" w:rsidP="00155126">
      <w:r>
        <w:t xml:space="preserve">ж) путем оказания содействия средствам массовой информации в широком и объективном освещении положения дел в области противодействия коррупции; </w:t>
      </w:r>
    </w:p>
    <w:p w:rsidR="00155126" w:rsidRDefault="00155126" w:rsidP="00155126"/>
    <w:p w:rsidR="00155126" w:rsidRDefault="00155126" w:rsidP="00155126"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155126" w:rsidRDefault="00155126" w:rsidP="00155126"/>
    <w:p w:rsidR="00155126" w:rsidRDefault="00155126" w:rsidP="00155126">
      <w:r>
        <w:t>ВАШИ ДЕЙСТВИЯ В СЛУЧАЕ ПРЕДЛОЖЕНИЯ  ИЛИ ВЫМОГАТЕЛЬСТВА  ВЗЯТКИ</w:t>
      </w:r>
    </w:p>
    <w:p w:rsidR="00155126" w:rsidRDefault="00155126" w:rsidP="00155126"/>
    <w:p w:rsidR="00155126" w:rsidRDefault="00155126" w:rsidP="00155126">
      <w:r>
        <w:lastRenderedPageBreak/>
        <w:t>·      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>
        <w:t>взятковымогателем</w:t>
      </w:r>
      <w:proofErr w:type="spellEnd"/>
      <w:r>
        <w:t xml:space="preserve">) либо как готовность, либо как категорический отказ принять (дать) взятку; </w:t>
      </w:r>
    </w:p>
    <w:p w:rsidR="00155126" w:rsidRDefault="00155126" w:rsidP="00155126"/>
    <w:p w:rsidR="00155126" w:rsidRDefault="00155126" w:rsidP="00155126">
      <w:r>
        <w:t xml:space="preserve">·      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155126" w:rsidRDefault="00155126" w:rsidP="00155126"/>
    <w:p w:rsidR="00155126" w:rsidRDefault="00155126" w:rsidP="00155126">
      <w:r>
        <w:t xml:space="preserve">·      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155126" w:rsidRDefault="00155126" w:rsidP="00155126"/>
    <w:p w:rsidR="00155126" w:rsidRDefault="00155126" w:rsidP="00155126">
      <w:r>
        <w:t xml:space="preserve">·      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155126" w:rsidRDefault="00155126" w:rsidP="00155126"/>
    <w:p w:rsidR="00155126" w:rsidRDefault="00155126" w:rsidP="00155126">
      <w:r>
        <w:t>·       при наличии у Вас диктофона постараться записать (скрытно) предложение о взятке или ее вымогательстве: квартиры, загородные дома, гаражи, земельные участки и т.д.;</w:t>
      </w:r>
    </w:p>
    <w:p w:rsidR="00155126" w:rsidRDefault="00155126" w:rsidP="00155126"/>
    <w:p w:rsidR="00155126" w:rsidRDefault="00155126" w:rsidP="00155126">
      <w:r>
        <w:t>ВЗЯТКА ИЛИ ПОДКУП ЧЕРЕЗ ПОСРЕДНИКА</w:t>
      </w:r>
    </w:p>
    <w:p w:rsidR="00155126" w:rsidRDefault="00155126" w:rsidP="00155126"/>
    <w:p w:rsidR="00155126" w:rsidRDefault="00155126" w:rsidP="00155126">
      <w: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155126" w:rsidRDefault="00155126" w:rsidP="00155126">
      <w:r>
        <w:t>Коммерческий подкуп может осуществляться через посредников –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155126" w:rsidRDefault="00155126" w:rsidP="00155126"/>
    <w:p w:rsidR="00155126" w:rsidRDefault="00155126" w:rsidP="00155126">
      <w: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155126" w:rsidRDefault="00155126" w:rsidP="00155126"/>
    <w:p w:rsidR="00155126" w:rsidRDefault="00155126" w:rsidP="00155126">
      <w:r>
        <w:t xml:space="preserve">·       установлен факт вымогательства; </w:t>
      </w:r>
    </w:p>
    <w:p w:rsidR="00155126" w:rsidRDefault="00155126" w:rsidP="00155126"/>
    <w:p w:rsidR="00155126" w:rsidRDefault="00155126" w:rsidP="00155126">
      <w:r>
        <w:t xml:space="preserve">·       гражданин добровольно сообщил в правоохранительные органы о </w:t>
      </w:r>
      <w:proofErr w:type="gramStart"/>
      <w:r>
        <w:t>содеянном</w:t>
      </w:r>
      <w:proofErr w:type="gramEnd"/>
      <w:r>
        <w:t xml:space="preserve">. </w:t>
      </w:r>
    </w:p>
    <w:p w:rsidR="00155126" w:rsidRDefault="00155126" w:rsidP="00155126"/>
    <w:p w:rsidR="00155126" w:rsidRDefault="00155126" w:rsidP="00155126">
      <w:r>
        <w:lastRenderedPageBreak/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155126" w:rsidRDefault="00155126" w:rsidP="00155126"/>
    <w:p w:rsidR="00155126" w:rsidRDefault="00155126" w:rsidP="00155126">
      <w: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155126" w:rsidRDefault="00155126" w:rsidP="00155126"/>
    <w:p w:rsidR="00155126" w:rsidRDefault="00155126" w:rsidP="00155126">
      <w:proofErr w:type="gramStart"/>
      <w:r>
        <w:t xml:space="preserve">Взятка может быть предложена как на прямую («если вопрос будет решен в нашу пользу, то получите………»), так и косвенным образом. </w:t>
      </w:r>
      <w:proofErr w:type="gramEnd"/>
    </w:p>
    <w:p w:rsidR="00155126" w:rsidRDefault="00155126" w:rsidP="00155126"/>
    <w:p w:rsidR="00155126" w:rsidRDefault="00155126" w:rsidP="00155126">
      <w:r>
        <w:t>НЕКОТОРЫЕ КОСВЕННЫЕ ПРИЗНАКИ ПРЕДЛОЖЕНИЯ ВЗЯТКИ:</w:t>
      </w:r>
    </w:p>
    <w:p w:rsidR="00155126" w:rsidRDefault="00155126" w:rsidP="00155126"/>
    <w:p w:rsidR="00155126" w:rsidRDefault="00155126" w:rsidP="00155126">
      <w: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155126" w:rsidRDefault="00155126" w:rsidP="00155126"/>
    <w:p w:rsidR="00155126" w:rsidRDefault="00155126" w:rsidP="00155126">
      <w: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155126" w:rsidRDefault="00155126" w:rsidP="00155126"/>
    <w:p w:rsidR="00155126" w:rsidRDefault="00155126" w:rsidP="00155126">
      <w:r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155126" w:rsidRDefault="00155126" w:rsidP="00155126"/>
    <w:p w:rsidR="00155126" w:rsidRDefault="00155126" w:rsidP="00155126">
      <w: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155126" w:rsidRDefault="00155126" w:rsidP="00155126"/>
    <w:p w:rsidR="00155126" w:rsidRDefault="00155126" w:rsidP="00155126">
      <w: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155126" w:rsidRDefault="00155126" w:rsidP="00155126"/>
    <w:p w:rsidR="00155126" w:rsidRDefault="00155126" w:rsidP="00155126">
      <w:r>
        <w:t>Признаки коммерческого подкупа аналогичны признакам взятки.</w:t>
      </w:r>
    </w:p>
    <w:p w:rsidR="00155126" w:rsidRDefault="00155126" w:rsidP="00155126"/>
    <w:p w:rsidR="00155126" w:rsidRDefault="00155126" w:rsidP="00155126">
      <w:r>
        <w:t xml:space="preserve"> ЭТО ВАЖНО ЗНАТЬ!</w:t>
      </w:r>
    </w:p>
    <w:p w:rsidR="00155126" w:rsidRDefault="00155126" w:rsidP="00155126"/>
    <w:p w:rsidR="00155126" w:rsidRDefault="00155126" w:rsidP="00155126">
      <w: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155126" w:rsidRDefault="00155126" w:rsidP="00155126"/>
    <w:p w:rsidR="00155126" w:rsidRDefault="00155126" w:rsidP="00155126">
      <w: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>
        <w:t>наркоконтроля</w:t>
      </w:r>
      <w:proofErr w:type="spellEnd"/>
      <w:r>
        <w:t xml:space="preserve">,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155126" w:rsidRDefault="00155126" w:rsidP="00155126"/>
    <w:p w:rsidR="00155126" w:rsidRDefault="00155126" w:rsidP="00155126">
      <w: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155126" w:rsidRDefault="00155126" w:rsidP="00155126"/>
    <w:p w:rsidR="00155126" w:rsidRDefault="00155126" w:rsidP="00155126">
      <w: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155126" w:rsidRDefault="00155126" w:rsidP="00155126"/>
    <w:p w:rsidR="00155126" w:rsidRDefault="00155126" w:rsidP="00155126">
      <w: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155126" w:rsidRDefault="00155126" w:rsidP="00155126"/>
    <w:p w:rsidR="00145DB9" w:rsidRDefault="00155126" w:rsidP="00155126">
      <w: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sectPr w:rsidR="0014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E6"/>
    <w:rsid w:val="00145DB9"/>
    <w:rsid w:val="00155126"/>
    <w:rsid w:val="003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2668</Words>
  <Characters>15209</Characters>
  <Application>Microsoft Office Word</Application>
  <DocSecurity>0</DocSecurity>
  <Lines>126</Lines>
  <Paragraphs>35</Paragraphs>
  <ScaleCrop>false</ScaleCrop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Perelesky</dc:creator>
  <cp:keywords/>
  <dc:description/>
  <cp:lastModifiedBy>Perelesky</cp:lastModifiedBy>
  <cp:revision>3</cp:revision>
  <dcterms:created xsi:type="dcterms:W3CDTF">2019-02-25T11:16:00Z</dcterms:created>
  <dcterms:modified xsi:type="dcterms:W3CDTF">2019-02-25T11:17:00Z</dcterms:modified>
</cp:coreProperties>
</file>