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F8" w:rsidRDefault="002C3CF8" w:rsidP="002C3CF8">
      <w:pPr>
        <w:ind w:firstLine="709"/>
        <w:rPr>
          <w:rFonts w:ascii="Times New Roman" w:hAnsi="Times New Roman" w:cs="Times New Roman"/>
          <w:sz w:val="24"/>
          <w:szCs w:val="24"/>
        </w:rPr>
      </w:pPr>
    </w:p>
    <w:p w:rsidR="000D672A" w:rsidRDefault="000D672A" w:rsidP="002C3CF8">
      <w:pPr>
        <w:ind w:firstLine="709"/>
        <w:rPr>
          <w:rFonts w:ascii="Times New Roman" w:hAnsi="Times New Roman" w:cs="Times New Roman"/>
          <w:sz w:val="24"/>
          <w:szCs w:val="24"/>
        </w:rPr>
      </w:pPr>
    </w:p>
    <w:p w:rsidR="000D672A" w:rsidRDefault="000D672A" w:rsidP="002C3CF8">
      <w:pPr>
        <w:ind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238580"/>
            <wp:effectExtent l="19050" t="0" r="3175" b="0"/>
            <wp:docPr id="1" name="Рисунок 1" descr="C:\Users\Татьяна\Pictures\2022-12-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2022-12-07\001.jpg"/>
                    <pic:cNvPicPr>
                      <a:picLocks noChangeAspect="1" noChangeArrowheads="1"/>
                    </pic:cNvPicPr>
                  </pic:nvPicPr>
                  <pic:blipFill>
                    <a:blip r:embed="rId5"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0D672A" w:rsidRDefault="000D672A" w:rsidP="002C3CF8">
      <w:pPr>
        <w:ind w:firstLine="709"/>
        <w:rPr>
          <w:rFonts w:ascii="Times New Roman" w:hAnsi="Times New Roman" w:cs="Times New Roman"/>
          <w:sz w:val="24"/>
          <w:szCs w:val="24"/>
        </w:rPr>
      </w:pPr>
    </w:p>
    <w:p w:rsidR="000D672A" w:rsidRDefault="000D672A" w:rsidP="002C3CF8">
      <w:pPr>
        <w:ind w:firstLine="709"/>
        <w:rPr>
          <w:rFonts w:ascii="Times New Roman" w:hAnsi="Times New Roman" w:cs="Times New Roman"/>
          <w:sz w:val="24"/>
          <w:szCs w:val="24"/>
        </w:rPr>
      </w:pPr>
    </w:p>
    <w:p w:rsidR="000D672A" w:rsidRDefault="000D672A" w:rsidP="002C3CF8">
      <w:pPr>
        <w:ind w:firstLine="709"/>
        <w:rPr>
          <w:rFonts w:ascii="Times New Roman" w:hAnsi="Times New Roman" w:cs="Times New Roman"/>
          <w:sz w:val="24"/>
          <w:szCs w:val="24"/>
        </w:rPr>
      </w:pP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lastRenderedPageBreak/>
        <w:t>2.2.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паспорт или иной документ, удостоверяющий личность;</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страховое свидетельство государственного пенсионного страхования;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roofErr w:type="gramStart"/>
      <w:r>
        <w:rPr>
          <w:rFonts w:ascii="Times New Roman" w:hAnsi="Times New Roman" w:cs="Times New Roman"/>
          <w:sz w:val="24"/>
          <w:szCs w:val="24"/>
        </w:rPr>
        <w:t xml:space="preserve"> ;</w:t>
      </w:r>
      <w:proofErr w:type="gramEnd"/>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справка о наличии ( отсутствии) судимости и (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связанную с деятельностью, к осуществлению которой в соответствии с ТК РФ ст. 331 и ст. 53 Закона « Об образовании»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 допускаются лица , имеющие или имевшие судимость,  подвергающие или подвергавшиеся уголовному преследованию.</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Прием на работу без перечисленных выше документов не допускается.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2.4. При приеме на работу, требующую обязательного медицинского осмотра, предъявляется также справка установленного образца.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2.5. При заключении трудового договора впервые трудовая книжка  оформляется работодателем.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2.6.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xml:space="preserve">2.7.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Pr>
          <w:rFonts w:ascii="Times New Roman" w:hAnsi="Times New Roman" w:cs="Times New Roman"/>
          <w:sz w:val="24"/>
          <w:szCs w:val="24"/>
        </w:rPr>
        <w:t>ведома</w:t>
      </w:r>
      <w:proofErr w:type="gramEnd"/>
      <w:r>
        <w:rPr>
          <w:rFonts w:ascii="Times New Roman" w:hAnsi="Times New Roman" w:cs="Times New Roman"/>
          <w:sz w:val="24"/>
          <w:szCs w:val="24"/>
        </w:rPr>
        <w:t xml:space="preserve"> или по поручению работодателя.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2.8.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2.9. 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lastRenderedPageBreak/>
        <w:t>2.10. На основании приказа о приеме на работу работодатель обязан в пятидневный срок сделать запись в трудовой книжке Работника, в случае, если работа в учреждении является для Работника основной.</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2.11. При приеме на работу вновь поступившего Работника до подписания трудового договора работодатель обязан ознакомить Работника с условиями работы, его должностной инструкцией, настоящими Правилами, условиями оплаты труда, правилам охраны труда, санитарии, противопожарной безопасности, а также с различными нормативными и локальными правовыми актами, имеющими отношение к его трудовой функции, и т. д.</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2.13. При приеме на работу работодатель обязан:</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2.14.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2.15.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2.16. Прекращение трудового договора может иметь место только по основаниям, предусмотренным законодательством.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2.17. Трудовой договор, может быть, расторгнут в любое время по соглашению сторон трудового договора.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2.18.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2.19. Трудовой договор, может быть, расторгнут и до истечения срока предупреждения об увольнении, по соглашению между Работником и работодателем.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xml:space="preserve">2.20. </w:t>
      </w:r>
      <w:proofErr w:type="gramStart"/>
      <w:r>
        <w:rPr>
          <w:rFonts w:ascii="Times New Roman" w:hAnsi="Times New Roman" w:cs="Times New Roman"/>
          <w:sz w:val="24"/>
          <w:szCs w:val="24"/>
        </w:rPr>
        <w:t>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заявлении Работника.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2.21.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2.22. Расторжение трудового договора по инициативе работодателя производится с учетом мотивированного мнения профсоюзного комитета учреждения, за исключением случаев, предусмотренных законодательством РФ, коллективным договором.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2.23. Прекращение трудового договора оформляется приказом работодателя.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xml:space="preserve">2.24.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w:t>
      </w:r>
      <w:r>
        <w:rPr>
          <w:rFonts w:ascii="Times New Roman" w:hAnsi="Times New Roman" w:cs="Times New Roman"/>
          <w:sz w:val="24"/>
          <w:szCs w:val="24"/>
        </w:rPr>
        <w:lastRenderedPageBreak/>
        <w:t>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2.25. 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2.26.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2.27.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2.28.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2.29. Трудовой договор, заключенный на время выполнения определенной работы, прекращается по завершении этой работы.</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2.30. Трудовой договор, заключенный на время исполнения обязанностей отсутствующего Работника, прекращается с выходом этого Работника на работу.</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2.31.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C3CF8" w:rsidRDefault="002C3CF8" w:rsidP="002C3CF8">
      <w:pPr>
        <w:jc w:val="center"/>
        <w:rPr>
          <w:rFonts w:ascii="Times New Roman" w:hAnsi="Times New Roman" w:cs="Times New Roman"/>
          <w:b/>
          <w:sz w:val="24"/>
          <w:szCs w:val="24"/>
        </w:rPr>
      </w:pPr>
      <w:r>
        <w:rPr>
          <w:rFonts w:ascii="Times New Roman" w:hAnsi="Times New Roman" w:cs="Times New Roman"/>
          <w:b/>
          <w:sz w:val="24"/>
          <w:szCs w:val="24"/>
        </w:rPr>
        <w:t>3. Основные права и обязанности работника</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xml:space="preserve">3.1. </w:t>
      </w:r>
      <w:r>
        <w:rPr>
          <w:rFonts w:ascii="Times New Roman" w:eastAsia="Arial" w:hAnsi="Times New Roman" w:cs="Times New Roman"/>
          <w:b/>
          <w:sz w:val="24"/>
          <w:szCs w:val="24"/>
        </w:rPr>
        <w:t>Работник учреждения имеет право</w:t>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на</w:t>
      </w:r>
      <w:proofErr w:type="gramEnd"/>
      <w:r>
        <w:rPr>
          <w:rFonts w:ascii="Times New Roman" w:eastAsia="Arial" w:hAnsi="Times New Roman" w:cs="Times New Roman"/>
          <w:sz w:val="24"/>
          <w:szCs w:val="24"/>
        </w:rPr>
        <w:t>:</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предоставление работы, обусловленной трудовым договором, отвечающей его профессиональной подготовке и квалификации;</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рабочее место, соответствующее государственным нормативным требованиям охраны труда;</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2C3CF8" w:rsidRDefault="002C3CF8" w:rsidP="002C3CF8">
      <w:pPr>
        <w:ind w:firstLine="709"/>
        <w:rPr>
          <w:rFonts w:ascii="Times New Roman" w:eastAsia="Arial" w:hAnsi="Times New Roman" w:cs="Times New Roman"/>
          <w:sz w:val="24"/>
          <w:szCs w:val="24"/>
        </w:rPr>
      </w:pPr>
      <w:proofErr w:type="gramStart"/>
      <w:r>
        <w:rPr>
          <w:rFonts w:ascii="Times New Roman" w:eastAsia="Arial" w:hAnsi="Times New Roman" w:cs="Times New Roman"/>
          <w:sz w:val="24"/>
          <w:szCs w:val="24"/>
        </w:rPr>
        <w:t>- отдых, гарантируемый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roofErr w:type="gramEnd"/>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участие в управлении учреждением в предусмотренных Трудовым кодексом РФ, иными федеральными законами и коллективным договором формах;</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защиту своих трудовых прав, свобод и законных интересов всеми не запрещенными законом способами;</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lastRenderedPageBreak/>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обязательное социальное страхование в случаях, предусмотренных федеральными законами;</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другие права, предусмотренные коллективным договором в учреждении.</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xml:space="preserve">3.2. </w:t>
      </w:r>
      <w:r>
        <w:rPr>
          <w:rFonts w:ascii="Times New Roman" w:eastAsia="Arial" w:hAnsi="Times New Roman" w:cs="Times New Roman"/>
          <w:b/>
          <w:sz w:val="24"/>
          <w:szCs w:val="24"/>
        </w:rPr>
        <w:t>Работник учреждения обязан</w:t>
      </w:r>
      <w:r>
        <w:rPr>
          <w:rFonts w:ascii="Times New Roman" w:eastAsia="Arial" w:hAnsi="Times New Roman" w:cs="Times New Roman"/>
          <w:sz w:val="24"/>
          <w:szCs w:val="24"/>
        </w:rPr>
        <w:t>:</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добросовестно и в полном объеме исполнять свои трудовые обязанности, возложенные на него трудовым договором, должностной (производственной) инструкцией, иными локальными нормативными актами;</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предъявлять при приеме на работу документы, предусмотренные действующим законодательством Российской Федерации;</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соблюдать правила внутреннего трудового распорядка учреждения, в том числе режим труда и отдыха;</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соблюдать трудовую дисциплину;</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грамотно и своевременно вести необходимую документацию;</w:t>
      </w:r>
    </w:p>
    <w:p w:rsidR="002C3CF8" w:rsidRDefault="002C3CF8" w:rsidP="002C3CF8">
      <w:pPr>
        <w:ind w:firstLine="709"/>
        <w:rPr>
          <w:rFonts w:ascii="Times New Roman" w:eastAsia="Arial" w:hAnsi="Times New Roman" w:cs="Times New Roman"/>
          <w:sz w:val="24"/>
          <w:szCs w:val="24"/>
        </w:rPr>
      </w:pPr>
      <w:proofErr w:type="gramStart"/>
      <w:r>
        <w:rPr>
          <w:rFonts w:ascii="Times New Roman" w:eastAsia="Arial" w:hAnsi="Times New Roman" w:cs="Times New Roman"/>
          <w:sz w:val="24"/>
          <w:szCs w:val="24"/>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проходить обязательные медицинские осмотры в предусмотренных законодательством РФ случаях;</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соблюдать порядок и чистоту на рабочем месте и на территории  учреждения;</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систематически повышать свою квалификацию, изучать передовые приемы и методы работы, совершенствовать профессиональные навыки;</w:t>
      </w:r>
    </w:p>
    <w:p w:rsidR="002C3CF8" w:rsidRDefault="002C3CF8" w:rsidP="002C3CF8">
      <w:pPr>
        <w:ind w:firstLine="709"/>
        <w:rPr>
          <w:rFonts w:ascii="Times New Roman" w:eastAsia="Arial" w:hAnsi="Times New Roman" w:cs="Times New Roman"/>
          <w:sz w:val="24"/>
          <w:szCs w:val="24"/>
        </w:rPr>
      </w:pPr>
      <w:proofErr w:type="gramStart"/>
      <w:r>
        <w:rPr>
          <w:rFonts w:ascii="Times New Roman" w:eastAsia="Arial" w:hAnsi="Times New Roman" w:cs="Times New Roman"/>
          <w:sz w:val="24"/>
          <w:szCs w:val="24"/>
        </w:rPr>
        <w:t>- 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xml:space="preserve">- информировать работодателя либо непосредственного </w:t>
      </w:r>
      <w:proofErr w:type="gramStart"/>
      <w:r>
        <w:rPr>
          <w:rFonts w:ascii="Times New Roman" w:eastAsia="Arial" w:hAnsi="Times New Roman" w:cs="Times New Roman"/>
          <w:sz w:val="24"/>
          <w:szCs w:val="24"/>
        </w:rPr>
        <w:t>руководителя</w:t>
      </w:r>
      <w:proofErr w:type="gramEnd"/>
      <w:r>
        <w:rPr>
          <w:rFonts w:ascii="Times New Roman" w:eastAsia="Arial" w:hAnsi="Times New Roman" w:cs="Times New Roman"/>
          <w:sz w:val="24"/>
          <w:szCs w:val="24"/>
        </w:rP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бережно относиться к имуществу работодателя;</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соблюдать установленный законодательством и локальными нормативными актами порядок работы с конфиденциальной информацией;</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отработать после обучения, осуществляемого на средства работодателя, установленный договором на обучение срок;</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t>- принимать участие в совещаниях, собраниях руководства собственников работодателя, представлять отчеты о своей работе;</w:t>
      </w:r>
    </w:p>
    <w:p w:rsidR="002C3CF8" w:rsidRDefault="002C3CF8" w:rsidP="002C3CF8">
      <w:pPr>
        <w:ind w:firstLine="709"/>
        <w:rPr>
          <w:rFonts w:ascii="Times New Roman" w:eastAsia="Arial" w:hAnsi="Times New Roman" w:cs="Times New Roman"/>
          <w:sz w:val="24"/>
          <w:szCs w:val="24"/>
        </w:rPr>
      </w:pPr>
      <w:r>
        <w:rPr>
          <w:rFonts w:ascii="Times New Roman" w:eastAsia="Arial" w:hAnsi="Times New Roman" w:cs="Times New Roman"/>
          <w:sz w:val="24"/>
          <w:szCs w:val="24"/>
        </w:rPr>
        <w:lastRenderedPageBreak/>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2C3CF8" w:rsidRDefault="002C3CF8" w:rsidP="002C3CF8">
      <w:pPr>
        <w:ind w:firstLine="709"/>
        <w:rPr>
          <w:rFonts w:ascii="Times New Roman" w:hAnsi="Times New Roman" w:cs="Times New Roman"/>
          <w:sz w:val="24"/>
          <w:szCs w:val="24"/>
        </w:rPr>
      </w:pPr>
      <w:r>
        <w:rPr>
          <w:rFonts w:ascii="Times New Roman" w:eastAsia="Arial" w:hAnsi="Times New Roman" w:cs="Times New Roman"/>
          <w:sz w:val="24"/>
          <w:szCs w:val="24"/>
        </w:rPr>
        <w:t xml:space="preserve">3.3. </w:t>
      </w:r>
      <w:proofErr w:type="gramStart"/>
      <w:r>
        <w:rPr>
          <w:rFonts w:ascii="Times New Roman" w:eastAsia="Arial" w:hAnsi="Times New Roman" w:cs="Times New Roman"/>
          <w:sz w:val="24"/>
          <w:szCs w:val="24"/>
        </w:rPr>
        <w:t xml:space="preserve">Круг обязанностей, которые выполняет Работник по своей специальности, профессии, квалификации, должности, определяется трудовым договором, должностной (производственной) инструкцией. </w:t>
      </w:r>
      <w:proofErr w:type="gramEnd"/>
    </w:p>
    <w:p w:rsidR="002C3CF8" w:rsidRDefault="002C3CF8" w:rsidP="002C3CF8">
      <w:pPr>
        <w:jc w:val="center"/>
        <w:rPr>
          <w:rFonts w:ascii="Times New Roman" w:hAnsi="Times New Roman" w:cs="Times New Roman"/>
          <w:b/>
          <w:sz w:val="24"/>
          <w:szCs w:val="24"/>
        </w:rPr>
      </w:pPr>
      <w:r>
        <w:rPr>
          <w:rFonts w:ascii="Times New Roman" w:hAnsi="Times New Roman" w:cs="Times New Roman"/>
          <w:b/>
          <w:sz w:val="24"/>
          <w:szCs w:val="24"/>
        </w:rPr>
        <w:t>4. Основные права и обязанности работодателя</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xml:space="preserve">4.1. </w:t>
      </w:r>
      <w:r>
        <w:rPr>
          <w:rFonts w:ascii="Times New Roman" w:hAnsi="Times New Roman" w:cs="Times New Roman"/>
          <w:b/>
          <w:bCs/>
          <w:sz w:val="24"/>
          <w:szCs w:val="24"/>
        </w:rPr>
        <w:t>Работодатель имеет право</w:t>
      </w:r>
      <w:r>
        <w:rPr>
          <w:rFonts w:ascii="Times New Roman" w:hAnsi="Times New Roman" w:cs="Times New Roman"/>
          <w:bCs/>
          <w:sz w:val="24"/>
          <w:szCs w:val="24"/>
        </w:rPr>
        <w:t>:</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вести коллективные переговоры и заключать коллективные договоры;</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создавать объединения работодателей в целях представительства и защиты своих интересов и вступать в них;</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поощрять Работников за добросовестный эффективный труд;</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привлекать Работников к дисциплинарной ответственности;</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принимать локальные нормативные акты.</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xml:space="preserve">4.2. </w:t>
      </w:r>
      <w:r>
        <w:rPr>
          <w:rFonts w:ascii="Times New Roman" w:hAnsi="Times New Roman" w:cs="Times New Roman"/>
          <w:b/>
          <w:bCs/>
          <w:sz w:val="24"/>
          <w:szCs w:val="24"/>
        </w:rPr>
        <w:t>Работодатель обязан</w:t>
      </w:r>
      <w:r>
        <w:rPr>
          <w:rFonts w:ascii="Times New Roman" w:hAnsi="Times New Roman" w:cs="Times New Roman"/>
          <w:bCs/>
          <w:sz w:val="24"/>
          <w:szCs w:val="24"/>
        </w:rPr>
        <w:t>:</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предоставлять Работникам работу, обусловленную трудовым договором;</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обеспечивать безопасность труда и условия, отвечающие государственным нормативным требованиям охраны труда;</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обеспечивать Работникам равную оплату за труд равной ценности;</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организации, трудовыми договорами;</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вести учет рабочего времени, фактически отработанного Работниками;</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обеспечивать учет сверхурочных работ;</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вести коллективные переговоры, а также заключать коллективный договор в порядке, установленном Трудовым кодексом РФ;</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cs="Times New Roman"/>
          <w:bCs/>
          <w:sz w:val="24"/>
          <w:szCs w:val="24"/>
        </w:rPr>
        <w:t>контроля за</w:t>
      </w:r>
      <w:proofErr w:type="gramEnd"/>
      <w:r>
        <w:rPr>
          <w:rFonts w:ascii="Times New Roman" w:hAnsi="Times New Roman" w:cs="Times New Roman"/>
          <w:bCs/>
          <w:sz w:val="24"/>
          <w:szCs w:val="24"/>
        </w:rPr>
        <w:t xml:space="preserve"> их выполнением;</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C3CF8" w:rsidRDefault="002C3CF8" w:rsidP="002C3CF8">
      <w:pPr>
        <w:ind w:firstLine="709"/>
        <w:rPr>
          <w:rFonts w:ascii="Times New Roman" w:hAnsi="Times New Roman" w:cs="Times New Roman"/>
          <w:bCs/>
          <w:sz w:val="24"/>
          <w:szCs w:val="24"/>
        </w:rPr>
      </w:pPr>
      <w:proofErr w:type="gramStart"/>
      <w:r>
        <w:rPr>
          <w:rFonts w:ascii="Times New Roman" w:hAnsi="Times New Roman" w:cs="Times New Roman"/>
          <w:bCs/>
          <w:sz w:val="24"/>
          <w:szCs w:val="24"/>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w:t>
      </w:r>
      <w:r>
        <w:rPr>
          <w:rFonts w:ascii="Times New Roman" w:hAnsi="Times New Roman" w:cs="Times New Roman"/>
          <w:bCs/>
          <w:sz w:val="24"/>
          <w:szCs w:val="24"/>
        </w:rPr>
        <w:lastRenderedPageBreak/>
        <w:t>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создавать условия, обеспечивающие участие Работников в управлении  учреждением в предусмотренных Трудовым кодексом РФ, иными федеральными законами и коллективным договором формах;</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обеспечивать бытовые нужды Работников, связанные с исполнением ими трудовых обязанностей;</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осуществлять обязательное социальное страхование Работников в порядке, установленном федеральными законами;</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2C3CF8" w:rsidRDefault="002C3CF8" w:rsidP="002C3CF8">
      <w:pPr>
        <w:ind w:firstLine="709"/>
        <w:rPr>
          <w:rFonts w:ascii="Times New Roman" w:hAnsi="Times New Roman" w:cs="Times New Roman"/>
          <w:bCs/>
          <w:sz w:val="24"/>
          <w:szCs w:val="24"/>
        </w:rPr>
      </w:pPr>
      <w:r>
        <w:rPr>
          <w:rFonts w:ascii="Times New Roman" w:hAnsi="Times New Roman" w:cs="Times New Roman"/>
          <w:bCs/>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C3CF8" w:rsidRDefault="002C3CF8" w:rsidP="002C3CF8">
      <w:pPr>
        <w:widowControl w:val="0"/>
        <w:autoSpaceDE w:val="0"/>
        <w:autoSpaceDN w:val="0"/>
        <w:adjustRightInd w:val="0"/>
        <w:spacing w:before="108" w:after="108"/>
        <w:jc w:val="center"/>
        <w:outlineLvl w:val="0"/>
        <w:rPr>
          <w:rFonts w:ascii="Times New Roman" w:hAnsi="Times New Roman" w:cs="Times New Roman"/>
          <w:b/>
          <w:sz w:val="24"/>
          <w:szCs w:val="24"/>
        </w:rPr>
      </w:pPr>
      <w:bookmarkStart w:id="0" w:name="sub_5"/>
      <w:r>
        <w:rPr>
          <w:rFonts w:ascii="Times New Roman" w:hAnsi="Times New Roman" w:cs="Times New Roman"/>
          <w:b/>
          <w:sz w:val="24"/>
          <w:szCs w:val="24"/>
        </w:rPr>
        <w:t>5. Ответственность сторон трудового договора</w:t>
      </w:r>
    </w:p>
    <w:bookmarkEnd w:id="0"/>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6" w:history="1">
        <w:r>
          <w:rPr>
            <w:rStyle w:val="a4"/>
            <w:rFonts w:ascii="Times New Roman" w:hAnsi="Times New Roman" w:cs="Times New Roman"/>
            <w:color w:val="auto"/>
            <w:sz w:val="24"/>
            <w:szCs w:val="24"/>
            <w:u w:val="none"/>
          </w:rPr>
          <w:t>Трудовым кодексом</w:t>
        </w:r>
      </w:hyperlink>
      <w:r>
        <w:rPr>
          <w:rFonts w:ascii="Times New Roman" w:hAnsi="Times New Roman" w:cs="Times New Roman"/>
          <w:sz w:val="24"/>
          <w:szCs w:val="24"/>
        </w:rPr>
        <w:t xml:space="preserve">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5.2.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Каждая из сторон трудового договора обязана доказать размер причиненного ей ущерба (ст. 233 ТК РФ).</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5.3.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(ст. 234 ТК РФ).</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5.4. Работодатель, причинивший ущерб имуществу Работника, возмещает этот ущерб в полном объеме (ст. 235 ТК РФ).</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5.5.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w:t>
      </w:r>
      <w:r>
        <w:rPr>
          <w:rFonts w:ascii="Times New Roman" w:hAnsi="Times New Roman" w:cs="Times New Roman"/>
          <w:sz w:val="24"/>
          <w:szCs w:val="24"/>
        </w:rPr>
        <w:lastRenderedPageBreak/>
        <w:t xml:space="preserve">(денежной компенсации) в размере 1/150 действующей в это время ставки рефинансирования Центрального банка Российской Федерации от невыплаченных в срок </w:t>
      </w:r>
      <w:proofErr w:type="gramStart"/>
      <w:r>
        <w:rPr>
          <w:rFonts w:ascii="Times New Roman" w:hAnsi="Times New Roman" w:cs="Times New Roman"/>
          <w:sz w:val="24"/>
          <w:szCs w:val="24"/>
        </w:rPr>
        <w:t>сумм</w:t>
      </w:r>
      <w:proofErr w:type="gramEnd"/>
      <w:r>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(ст. 236 ТК РФ).</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5.6.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(ст. 237 ТК РФ).</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5.7. За ущерб, причиненный работодателю, Работник обязан возместить работодателю причиненный ему прямой действительный ущерб (ст. 238 ТК РФ).</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 239 ТК РФ).</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5.8. Материальная ответственность в полном размере причиненного ущерба возлагается на Работника в следующих случаях:</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1) 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3) умышленного причинения ущерба;</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4) причинения ущерба в состоянии алкогольного, наркотического или иного токсического опьянения;</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5) причинения ущерба в результате преступных действий Работника, установленных приговором суда;</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6) причинения ущерба в результате административного проступка, если таковой установлен соответствующим государственным органом;</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8) причинения ущерба не при исполнении Работником трудовых обязанностей.</w:t>
      </w:r>
    </w:p>
    <w:p w:rsidR="002C3CF8" w:rsidRDefault="002C3CF8" w:rsidP="002C3CF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(ст. 243 ТК РФ).</w:t>
      </w:r>
    </w:p>
    <w:p w:rsidR="002C3CF8" w:rsidRDefault="002C3CF8" w:rsidP="002C3CF8">
      <w:pPr>
        <w:jc w:val="center"/>
        <w:rPr>
          <w:rFonts w:ascii="Times New Roman" w:hAnsi="Times New Roman" w:cs="Times New Roman"/>
          <w:b/>
          <w:sz w:val="24"/>
          <w:szCs w:val="24"/>
        </w:rPr>
      </w:pPr>
      <w:r>
        <w:rPr>
          <w:rFonts w:ascii="Times New Roman" w:hAnsi="Times New Roman" w:cs="Times New Roman"/>
          <w:b/>
          <w:sz w:val="24"/>
          <w:szCs w:val="24"/>
        </w:rPr>
        <w:t>6. Режим работы</w:t>
      </w:r>
    </w:p>
    <w:p w:rsidR="002C3CF8" w:rsidRDefault="002C3CF8" w:rsidP="002C3CF8">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6.1. Рабочее время Работников учреждения определяется настоящими Правилами, а также должностными   обязанностями, трудовым договором, графиком сменности.</w:t>
      </w:r>
    </w:p>
    <w:p w:rsidR="002C3CF8" w:rsidRDefault="002C3CF8" w:rsidP="002C3CF8">
      <w:pPr>
        <w:ind w:firstLine="708"/>
        <w:rPr>
          <w:rFonts w:ascii="Times New Roman" w:hAnsi="Times New Roman" w:cs="Times New Roman"/>
          <w:sz w:val="24"/>
          <w:szCs w:val="24"/>
        </w:rPr>
      </w:pPr>
      <w:r>
        <w:rPr>
          <w:rFonts w:ascii="Times New Roman" w:hAnsi="Times New Roman" w:cs="Times New Roman"/>
          <w:sz w:val="24"/>
          <w:szCs w:val="24"/>
        </w:rPr>
        <w:t xml:space="preserve">6.2. Работникам учреждения устанавливается пятидневная рабочая неделя с двумя выходными днями (суббота и воскресенье). </w:t>
      </w:r>
    </w:p>
    <w:p w:rsidR="002C3CF8" w:rsidRDefault="002C3CF8" w:rsidP="002C3CF8">
      <w:pPr>
        <w:ind w:firstLine="708"/>
        <w:rPr>
          <w:rFonts w:ascii="Times New Roman" w:hAnsi="Times New Roman" w:cs="Times New Roman"/>
          <w:sz w:val="24"/>
          <w:szCs w:val="24"/>
        </w:rPr>
      </w:pPr>
      <w:r>
        <w:rPr>
          <w:rFonts w:ascii="Times New Roman" w:hAnsi="Times New Roman" w:cs="Times New Roman"/>
          <w:sz w:val="24"/>
          <w:szCs w:val="24"/>
        </w:rPr>
        <w:t>Нормальная продолжительность рабочего времени - 40 часов в неделю (8 часов в день).</w:t>
      </w:r>
    </w:p>
    <w:p w:rsidR="002C3CF8" w:rsidRDefault="002C3CF8" w:rsidP="002C3CF8">
      <w:pPr>
        <w:suppressAutoHyphens/>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Сокращенная продолжительность рабочего времени устанавливается для следующих категорий работников:</w:t>
      </w:r>
    </w:p>
    <w:p w:rsidR="002C3CF8" w:rsidRDefault="002C3CF8" w:rsidP="002C3CF8">
      <w:pPr>
        <w:suppressAutoHyphens/>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для медицинских Работников - не более 39 часов в неделю;</w:t>
      </w:r>
    </w:p>
    <w:p w:rsidR="002C3CF8" w:rsidRDefault="002C3CF8" w:rsidP="002C3CF8">
      <w:pPr>
        <w:suppressAutoHyphens/>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для педагогических Работников - не более 36 часов в неделю»</w:t>
      </w:r>
    </w:p>
    <w:p w:rsidR="002C3CF8" w:rsidRDefault="002C3CF8" w:rsidP="002C3CF8">
      <w:pPr>
        <w:suppressAutoHyphens/>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для женщин, работающих в сельской местности - не более 36 часов в неделю»</w:t>
      </w:r>
    </w:p>
    <w:p w:rsidR="002C3CF8" w:rsidRDefault="002C3CF8" w:rsidP="002C3CF8">
      <w:pPr>
        <w:suppressAutoHyphens/>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для работников, являющихся инвалидами I или II группы, - не более 35 часов в неделю;</w:t>
      </w:r>
    </w:p>
    <w:p w:rsidR="002C3CF8" w:rsidRDefault="002C3CF8" w:rsidP="002C3CF8">
      <w:pPr>
        <w:suppressAutoHyphens/>
        <w:ind w:firstLine="708"/>
        <w:rPr>
          <w:rFonts w:ascii="Times New Roman" w:hAnsi="Times New Roman" w:cs="Times New Roman"/>
          <w:sz w:val="24"/>
          <w:szCs w:val="24"/>
        </w:rPr>
      </w:pPr>
      <w:r>
        <w:rPr>
          <w:rFonts w:ascii="Times New Roman" w:eastAsia="Times New Roman" w:hAnsi="Times New Roman" w:cs="Times New Roman"/>
          <w:sz w:val="24"/>
          <w:szCs w:val="24"/>
          <w:lang w:eastAsia="ar-SA"/>
        </w:rPr>
        <w:lastRenderedPageBreak/>
        <w:t>- для работников, условия труда, на рабочих местах которых по результатам специальной оценки условий труда отнесены к вредным условиям труда с классом вредности 3.3 – 3.4 или опасным условиям труда, - не более 36 часов в неделю (П</w:t>
      </w:r>
      <w:r>
        <w:rPr>
          <w:rFonts w:ascii="Times New Roman" w:hAnsi="Times New Roman" w:cs="Times New Roman"/>
          <w:b/>
          <w:sz w:val="24"/>
          <w:szCs w:val="24"/>
        </w:rPr>
        <w:t>риложение 1).</w:t>
      </w:r>
    </w:p>
    <w:p w:rsidR="002C3CF8" w:rsidRDefault="002C3CF8" w:rsidP="002C3CF8">
      <w:pPr>
        <w:rPr>
          <w:rFonts w:ascii="Times New Roman" w:hAnsi="Times New Roman" w:cs="Times New Roman"/>
          <w:b/>
          <w:i/>
          <w:sz w:val="24"/>
          <w:szCs w:val="24"/>
        </w:rPr>
      </w:pPr>
      <w:r>
        <w:rPr>
          <w:rFonts w:ascii="Times New Roman" w:hAnsi="Times New Roman" w:cs="Times New Roman"/>
          <w:sz w:val="24"/>
          <w:szCs w:val="24"/>
        </w:rPr>
        <w:tab/>
        <w:t>6.3. Время начала и окончания работы и перерыва для отдыха и питания устанавливается следующее:</w:t>
      </w:r>
      <w:r>
        <w:rPr>
          <w:rFonts w:ascii="Times New Roman" w:hAnsi="Times New Roman" w:cs="Times New Roman"/>
          <w:b/>
          <w:i/>
          <w:sz w:val="24"/>
          <w:szCs w:val="24"/>
        </w:rPr>
        <w:tab/>
      </w:r>
      <w:r>
        <w:rPr>
          <w:rFonts w:ascii="Times New Roman" w:hAnsi="Times New Roman" w:cs="Times New Roman"/>
          <w:b/>
          <w:i/>
          <w:sz w:val="24"/>
          <w:szCs w:val="24"/>
        </w:rPr>
        <w:tab/>
      </w:r>
    </w:p>
    <w:p w:rsidR="002C3CF8" w:rsidRDefault="002C3CF8" w:rsidP="002C3CF8">
      <w:pPr>
        <w:ind w:firstLine="708"/>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для  мужчин 40 часов в неделю:</w:t>
      </w:r>
    </w:p>
    <w:p w:rsidR="002C3CF8" w:rsidRDefault="002C3CF8" w:rsidP="002C3CF8">
      <w:pPr>
        <w:numPr>
          <w:ilvl w:val="0"/>
          <w:numId w:val="1"/>
        </w:numPr>
        <w:tabs>
          <w:tab w:val="left" w:pos="992"/>
        </w:tabs>
        <w:suppressAutoHyphens/>
        <w:ind w:firstLine="709"/>
        <w:rPr>
          <w:rFonts w:ascii="Times New Roman" w:hAnsi="Times New Roman" w:cs="Times New Roman"/>
          <w:b/>
          <w:sz w:val="24"/>
          <w:szCs w:val="24"/>
        </w:rPr>
      </w:pPr>
      <w:r>
        <w:rPr>
          <w:rFonts w:ascii="Times New Roman" w:hAnsi="Times New Roman" w:cs="Times New Roman"/>
          <w:sz w:val="24"/>
          <w:szCs w:val="24"/>
        </w:rPr>
        <w:t>Понедельник – пятница:    с   7-00</w:t>
      </w:r>
      <w:r>
        <w:rPr>
          <w:rFonts w:ascii="Times New Roman" w:hAnsi="Times New Roman" w:cs="Times New Roman"/>
          <w:i/>
          <w:sz w:val="24"/>
          <w:szCs w:val="24"/>
        </w:rPr>
        <w:t xml:space="preserve"> </w:t>
      </w:r>
      <w:r>
        <w:rPr>
          <w:rFonts w:ascii="Times New Roman" w:hAnsi="Times New Roman" w:cs="Times New Roman"/>
          <w:sz w:val="24"/>
          <w:szCs w:val="24"/>
        </w:rPr>
        <w:t xml:space="preserve">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до  17-00  час.</w:t>
      </w:r>
    </w:p>
    <w:p w:rsidR="002C3CF8" w:rsidRDefault="002C3CF8" w:rsidP="002C3CF8">
      <w:pPr>
        <w:numPr>
          <w:ilvl w:val="0"/>
          <w:numId w:val="1"/>
        </w:numPr>
        <w:tabs>
          <w:tab w:val="left" w:pos="992"/>
        </w:tabs>
        <w:suppressAutoHyphens/>
        <w:ind w:firstLine="709"/>
        <w:rPr>
          <w:rFonts w:ascii="Times New Roman" w:hAnsi="Times New Roman" w:cs="Times New Roman"/>
          <w:b/>
          <w:sz w:val="24"/>
          <w:szCs w:val="24"/>
        </w:rPr>
      </w:pPr>
      <w:r>
        <w:rPr>
          <w:rFonts w:ascii="Times New Roman" w:hAnsi="Times New Roman" w:cs="Times New Roman"/>
          <w:b/>
          <w:sz w:val="24"/>
          <w:szCs w:val="24"/>
        </w:rPr>
        <w:t xml:space="preserve">для женщин, работающих в сельской местности – 36 часов в неделю:   </w:t>
      </w:r>
    </w:p>
    <w:p w:rsidR="002C3CF8" w:rsidRDefault="002C3CF8" w:rsidP="002C3CF8">
      <w:pPr>
        <w:numPr>
          <w:ilvl w:val="0"/>
          <w:numId w:val="1"/>
        </w:numPr>
        <w:tabs>
          <w:tab w:val="left" w:pos="992"/>
        </w:tabs>
        <w:suppressAutoHyphens/>
        <w:rPr>
          <w:rFonts w:ascii="Times New Roman" w:hAnsi="Times New Roman" w:cs="Times New Roman"/>
          <w:sz w:val="24"/>
          <w:szCs w:val="24"/>
        </w:rPr>
      </w:pPr>
      <w:r>
        <w:rPr>
          <w:rFonts w:ascii="Times New Roman" w:hAnsi="Times New Roman" w:cs="Times New Roman"/>
          <w:sz w:val="24"/>
          <w:szCs w:val="24"/>
        </w:rPr>
        <w:t xml:space="preserve">  Понедельник -  Пятница     с   7-00</w:t>
      </w:r>
      <w:r>
        <w:rPr>
          <w:rFonts w:ascii="Times New Roman" w:hAnsi="Times New Roman" w:cs="Times New Roman"/>
          <w:i/>
          <w:sz w:val="24"/>
          <w:szCs w:val="24"/>
        </w:rPr>
        <w:t xml:space="preserve"> </w:t>
      </w:r>
      <w:r>
        <w:rPr>
          <w:rFonts w:ascii="Times New Roman" w:hAnsi="Times New Roman" w:cs="Times New Roman"/>
          <w:sz w:val="24"/>
          <w:szCs w:val="24"/>
        </w:rPr>
        <w:t>час</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  17-00 час.</w:t>
      </w:r>
    </w:p>
    <w:p w:rsidR="002C3CF8" w:rsidRDefault="002C3CF8" w:rsidP="002C3CF8">
      <w:pPr>
        <w:tabs>
          <w:tab w:val="left" w:pos="992"/>
        </w:tabs>
        <w:suppressAutoHyphens/>
        <w:ind w:left="992"/>
        <w:rPr>
          <w:rFonts w:ascii="Times New Roman" w:hAnsi="Times New Roman" w:cs="Times New Roman"/>
          <w:sz w:val="24"/>
          <w:szCs w:val="24"/>
        </w:rPr>
      </w:pPr>
    </w:p>
    <w:p w:rsidR="002C3CF8" w:rsidRDefault="002C3CF8" w:rsidP="002C3CF8">
      <w:pPr>
        <w:ind w:firstLine="708"/>
        <w:rPr>
          <w:rFonts w:ascii="Times New Roman" w:hAnsi="Times New Roman" w:cs="Times New Roman"/>
          <w:b/>
          <w:sz w:val="24"/>
          <w:szCs w:val="24"/>
        </w:rPr>
      </w:pPr>
      <w:r>
        <w:rPr>
          <w:rFonts w:ascii="Times New Roman" w:hAnsi="Times New Roman" w:cs="Times New Roman"/>
          <w:sz w:val="24"/>
          <w:szCs w:val="24"/>
        </w:rPr>
        <w:t>Перерыв для отдыха и питания 1 час</w:t>
      </w:r>
      <w:proofErr w:type="gramStart"/>
      <w:r>
        <w:rPr>
          <w:rFonts w:ascii="Times New Roman" w:hAnsi="Times New Roman" w:cs="Times New Roman"/>
          <w:sz w:val="24"/>
          <w:szCs w:val="24"/>
        </w:rPr>
        <w:t>.:</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с </w:t>
      </w:r>
      <w:r>
        <w:rPr>
          <w:rFonts w:ascii="Times New Roman" w:hAnsi="Times New Roman" w:cs="Times New Roman"/>
          <w:b/>
          <w:i/>
          <w:sz w:val="24"/>
          <w:szCs w:val="24"/>
        </w:rPr>
        <w:t>12</w:t>
      </w:r>
      <w:r>
        <w:rPr>
          <w:rFonts w:ascii="Times New Roman" w:hAnsi="Times New Roman" w:cs="Times New Roman"/>
          <w:b/>
          <w:sz w:val="24"/>
          <w:szCs w:val="24"/>
        </w:rPr>
        <w:t xml:space="preserve"> час.</w:t>
      </w:r>
      <w:r>
        <w:rPr>
          <w:rFonts w:ascii="Times New Roman" w:hAnsi="Times New Roman" w:cs="Times New Roman"/>
          <w:b/>
          <w:i/>
          <w:sz w:val="24"/>
          <w:szCs w:val="24"/>
        </w:rPr>
        <w:t>30</w:t>
      </w:r>
      <w:r>
        <w:rPr>
          <w:rFonts w:ascii="Times New Roman" w:hAnsi="Times New Roman" w:cs="Times New Roman"/>
          <w:b/>
          <w:sz w:val="24"/>
          <w:szCs w:val="24"/>
        </w:rPr>
        <w:t xml:space="preserve">мин.   до </w:t>
      </w:r>
      <w:r>
        <w:rPr>
          <w:rFonts w:ascii="Times New Roman" w:hAnsi="Times New Roman" w:cs="Times New Roman"/>
          <w:b/>
          <w:i/>
          <w:sz w:val="24"/>
          <w:szCs w:val="24"/>
        </w:rPr>
        <w:t xml:space="preserve">13  </w:t>
      </w:r>
      <w:r>
        <w:rPr>
          <w:rFonts w:ascii="Times New Roman" w:hAnsi="Times New Roman" w:cs="Times New Roman"/>
          <w:b/>
          <w:sz w:val="24"/>
          <w:szCs w:val="24"/>
        </w:rPr>
        <w:t xml:space="preserve">час. </w:t>
      </w:r>
      <w:r>
        <w:rPr>
          <w:rFonts w:ascii="Times New Roman" w:hAnsi="Times New Roman" w:cs="Times New Roman"/>
          <w:b/>
          <w:i/>
          <w:sz w:val="24"/>
          <w:szCs w:val="24"/>
        </w:rPr>
        <w:t>30</w:t>
      </w:r>
      <w:r>
        <w:rPr>
          <w:rFonts w:ascii="Times New Roman" w:hAnsi="Times New Roman" w:cs="Times New Roman"/>
          <w:b/>
          <w:sz w:val="24"/>
          <w:szCs w:val="24"/>
        </w:rPr>
        <w:t>мин.</w:t>
      </w:r>
    </w:p>
    <w:p w:rsidR="002C3CF8" w:rsidRDefault="002C3CF8" w:rsidP="002C3CF8">
      <w:pPr>
        <w:ind w:left="283" w:firstLine="426"/>
        <w:rPr>
          <w:rFonts w:ascii="Times New Roman" w:hAnsi="Times New Roman" w:cs="Times New Roman"/>
          <w:sz w:val="24"/>
          <w:szCs w:val="24"/>
        </w:rPr>
      </w:pPr>
      <w:r>
        <w:rPr>
          <w:rFonts w:ascii="Times New Roman" w:hAnsi="Times New Roman" w:cs="Times New Roman"/>
          <w:sz w:val="24"/>
          <w:szCs w:val="24"/>
        </w:rPr>
        <w:t>Работодатель ведет учет времени, фактически отработанного каждым Работником.</w:t>
      </w:r>
    </w:p>
    <w:p w:rsidR="002C3CF8" w:rsidRDefault="002C3CF8" w:rsidP="002C3CF8">
      <w:pPr>
        <w:ind w:left="283" w:firstLine="426"/>
        <w:rPr>
          <w:rFonts w:ascii="Times New Roman" w:hAnsi="Times New Roman" w:cs="Times New Roman"/>
          <w:sz w:val="24"/>
          <w:szCs w:val="24"/>
        </w:rPr>
      </w:pPr>
      <w:r>
        <w:rPr>
          <w:rFonts w:ascii="Times New Roman" w:hAnsi="Times New Roman" w:cs="Times New Roman"/>
          <w:sz w:val="24"/>
          <w:szCs w:val="24"/>
        </w:rPr>
        <w:t xml:space="preserve">6.4. На работах, где по условиям производства (работы) предоставление перерыва для отдыха и питания невозможно, работодатель обеспечивает Работникам возможность отдыха и приема пищи в рабочее время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воспитателям).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xml:space="preserve">6.5. Продолжительность рабочего дня или смены, непосредственно </w:t>
      </w:r>
      <w:proofErr w:type="gramStart"/>
      <w:r>
        <w:rPr>
          <w:rFonts w:ascii="Times New Roman" w:hAnsi="Times New Roman" w:cs="Times New Roman"/>
          <w:sz w:val="24"/>
          <w:szCs w:val="24"/>
        </w:rPr>
        <w:t>предшествующих</w:t>
      </w:r>
      <w:proofErr w:type="gramEnd"/>
      <w:r>
        <w:rPr>
          <w:rFonts w:ascii="Times New Roman" w:hAnsi="Times New Roman" w:cs="Times New Roman"/>
          <w:sz w:val="24"/>
          <w:szCs w:val="24"/>
        </w:rPr>
        <w:t xml:space="preserve"> нерабочему праздничному дню, уменьшается на один час.</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6.6. Графики сменности разрабатываются работодателем и доводятся до сведения Работников не позднее,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xml:space="preserve">6.7. При непрерывных работах запрещается оставлять работу до </w:t>
      </w:r>
      <w:proofErr w:type="gramStart"/>
      <w:r>
        <w:rPr>
          <w:rFonts w:ascii="Times New Roman" w:hAnsi="Times New Roman" w:cs="Times New Roman"/>
          <w:sz w:val="24"/>
          <w:szCs w:val="24"/>
        </w:rPr>
        <w:t>прихода</w:t>
      </w:r>
      <w:proofErr w:type="gramEnd"/>
      <w:r>
        <w:rPr>
          <w:rFonts w:ascii="Times New Roman" w:hAnsi="Times New Roman" w:cs="Times New Roman"/>
          <w:sz w:val="24"/>
          <w:szCs w:val="24"/>
        </w:rPr>
        <w:t xml:space="preserve">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6.8. Работа в течение двух смен подряд запрещается.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6.9.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6.10.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6.11.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6.12. Работодатель отстраняет от работы (не допускает к работе) Работника: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появившегося на работе в состоянии алкогольного, наркотического или токсического опьянения;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не прошедшего в установленном порядке обязательный предварительный или периодический медицинский осмотр;</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по требованиям органов и должностных лиц, уполномоченных федеральными законами и иными нормативными правовыми актами;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Трудовым кодексом РФ, федеральными законами и иными нормативными правовыми актами.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6.13. Решение работодателя об отстранении Работника от работы (о </w:t>
      </w:r>
      <w:proofErr w:type="spellStart"/>
      <w:r>
        <w:rPr>
          <w:rFonts w:ascii="Times New Roman" w:hAnsi="Times New Roman" w:cs="Times New Roman"/>
          <w:sz w:val="24"/>
          <w:szCs w:val="24"/>
        </w:rPr>
        <w:t>недопуске</w:t>
      </w:r>
      <w:proofErr w:type="spellEnd"/>
      <w:r>
        <w:rPr>
          <w:rFonts w:ascii="Times New Roman" w:hAnsi="Times New Roman" w:cs="Times New Roman"/>
          <w:sz w:val="24"/>
          <w:szCs w:val="24"/>
        </w:rPr>
        <w:t xml:space="preserve"> к работе) оформляется приказом (распоряжением) руководителя учреждения,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6.14.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xml:space="preserve">6.15. Отсутствие Работника на рабочем месте без разрешения работодателя считается неправомерным. </w:t>
      </w:r>
      <w:proofErr w:type="gramStart"/>
      <w:r>
        <w:rPr>
          <w:rFonts w:ascii="Times New Roman" w:hAnsi="Times New Roman" w:cs="Times New Roman"/>
          <w:sz w:val="24"/>
          <w:szCs w:val="24"/>
        </w:rPr>
        <w:t>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Трудового кодекса РФ в связи с</w:t>
      </w:r>
      <w:proofErr w:type="gramEnd"/>
      <w:r>
        <w:rPr>
          <w:rFonts w:ascii="Times New Roman" w:hAnsi="Times New Roman" w:cs="Times New Roman"/>
          <w:sz w:val="24"/>
          <w:szCs w:val="24"/>
        </w:rPr>
        <w:t xml:space="preserve"> однократным грубым нарушением трудовых обязанностей (совершенным прогулом).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6.16.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Трудовым кодексом РФ.</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6.17.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Работника.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6.18.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часов в течение двух дней подряд и 120 часов в год.</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6.19. Продолжительность работы в ночное время (с 22 часов до 6 часов)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6.20. К работе в ночное время не допускаются: беременные женщины; Работники, не достигшие возраста восемнадцати лет, и других категорий Работников в соответствии с Трудовым кодексом РФ и иными федеральными законами.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xml:space="preserve">6.21. </w:t>
      </w:r>
      <w:proofErr w:type="gramStart"/>
      <w:r>
        <w:rPr>
          <w:rFonts w:ascii="Times New Roman" w:hAnsi="Times New Roman" w:cs="Times New Roman"/>
          <w:sz w:val="24"/>
          <w:szCs w:val="24"/>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w:t>
      </w:r>
      <w:proofErr w:type="gramEnd"/>
      <w:r>
        <w:rPr>
          <w:rFonts w:ascii="Times New Roman" w:hAnsi="Times New Roman" w:cs="Times New Roman"/>
          <w:sz w:val="24"/>
          <w:szCs w:val="24"/>
        </w:rPr>
        <w:t xml:space="preserve">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2C3CF8" w:rsidRDefault="002C3CF8" w:rsidP="002C3CF8">
      <w:pPr>
        <w:suppressAutoHyphens/>
        <w:ind w:firstLine="709"/>
        <w:rPr>
          <w:rFonts w:ascii="Times New Roman" w:eastAsia="Times New Roman" w:hAnsi="Times New Roman" w:cs="Times New Roman"/>
          <w:sz w:val="24"/>
          <w:szCs w:val="24"/>
          <w:lang w:eastAsia="ar-SA"/>
        </w:rPr>
      </w:pPr>
    </w:p>
    <w:p w:rsidR="002C3CF8" w:rsidRDefault="002C3CF8" w:rsidP="002C3CF8">
      <w:pPr>
        <w:ind w:firstLine="709"/>
        <w:rPr>
          <w:rFonts w:ascii="Times New Roman" w:hAnsi="Times New Roman" w:cs="Times New Roman"/>
          <w:sz w:val="24"/>
          <w:szCs w:val="24"/>
        </w:rPr>
      </w:pPr>
    </w:p>
    <w:p w:rsidR="002C3CF8" w:rsidRDefault="002C3CF8" w:rsidP="002C3CF8">
      <w:pPr>
        <w:jc w:val="center"/>
        <w:rPr>
          <w:rFonts w:ascii="Times New Roman" w:hAnsi="Times New Roman" w:cs="Times New Roman"/>
          <w:b/>
          <w:sz w:val="24"/>
          <w:szCs w:val="24"/>
        </w:rPr>
      </w:pPr>
      <w:r>
        <w:rPr>
          <w:rFonts w:ascii="Times New Roman" w:hAnsi="Times New Roman" w:cs="Times New Roman"/>
          <w:b/>
          <w:sz w:val="24"/>
          <w:szCs w:val="24"/>
        </w:rPr>
        <w:t>7. Время отдыха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7.1. В течение рабочего времени (смены) Работнику должен быть предоставлен перерыв для отдыха и питания продолжительностью 1 час:</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lastRenderedPageBreak/>
        <w:t>- воспитателю – с 12-00 до 13 -00;</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младшему воспитателю – с 13-00 до 14-00;</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уборщице служебных помещений – с 12-00 до 13-00</w:t>
      </w:r>
      <w:proofErr w:type="gramStart"/>
      <w:r>
        <w:rPr>
          <w:rFonts w:ascii="Times New Roman" w:hAnsi="Times New Roman" w:cs="Times New Roman"/>
          <w:sz w:val="24"/>
          <w:szCs w:val="24"/>
        </w:rPr>
        <w:t xml:space="preserve">  ;</w:t>
      </w:r>
      <w:proofErr w:type="gramEnd"/>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сторожам – с 22-00 до 23-00;</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повару – с 12-00 до 13-00</w:t>
      </w:r>
      <w:proofErr w:type="gramStart"/>
      <w:r>
        <w:rPr>
          <w:rFonts w:ascii="Times New Roman" w:hAnsi="Times New Roman" w:cs="Times New Roman"/>
          <w:sz w:val="24"/>
          <w:szCs w:val="24"/>
        </w:rPr>
        <w:t xml:space="preserve"> ;</w:t>
      </w:r>
      <w:proofErr w:type="gramEnd"/>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главному бухгалтеру – с 12-00 до 13-00;</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7.2. Ежегодный основной оплачиваемый отпуск предоставляется Работникам продолжительностью 28 календарных дней. Ежегодный удлиненный основной отпуск  предоставляется педагогическим Работникам продолжительностью 42  календарных дней.</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7.3. Работникам с ненормированным рабочим днем устанавливается дополнительный оплачиваемый отпуск продолжительностью 3 календарных дней.</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7.4. Ежегодные дополнительные оплачиваемые отпуска Работникам, занятым на работах с вредными и (или) опасными условиями труда предоставляются на основании результатов специальной оценки условий труда или аттестации рабочих мест по условиям труда.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на основании результатов специальной оценки условий труда, составляет 7 календарных дней (ст. 117 ТК РФ).</w:t>
      </w:r>
    </w:p>
    <w:p w:rsidR="002C3CF8" w:rsidRDefault="002C3CF8" w:rsidP="002C3CF8">
      <w:pPr>
        <w:ind w:firstLine="709"/>
        <w:rPr>
          <w:rFonts w:ascii="Times New Roman" w:hAnsi="Times New Roman" w:cs="Times New Roman"/>
          <w:sz w:val="24"/>
          <w:szCs w:val="24"/>
        </w:rPr>
      </w:pPr>
      <w:proofErr w:type="gramStart"/>
      <w:r>
        <w:rPr>
          <w:rFonts w:ascii="Times New Roman" w:hAnsi="Times New Roman" w:cs="Times New Roman"/>
          <w:sz w:val="24"/>
          <w:szCs w:val="24"/>
        </w:rPr>
        <w:t>Продолжительность ежегодного дополнительного оплачиваемого отпуска за вредные условия труда конкретного Работника устанавливается трудовым договором на основании коллективного договора, с учетом постановления Госкомтруда СССР, Президиума ВЦСПС от 25.10.1974 № 298/П-22 «Об утверждении Списка производств, цехов, профессий и должностей с вредными условиями труда, работа в которых даёт право на дополнительный отпуск и сокращённый рабочий день», постановления Госкомтруда СССР, ВЦСПС от 21.11.1975 № 273</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П-20 «Об утверждении Инструкции о порядке применения Списка производств цехов, профессий и должностей с вредными условиями труда, работа в которых даёт право на дополнительный отпуск и сокращённый рабочий день», постановления Правительства Российской Федерации от 06.06.2013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 работников», в части не противоречащей Трудовому</w:t>
      </w:r>
      <w:proofErr w:type="gramEnd"/>
      <w:r>
        <w:rPr>
          <w:rFonts w:ascii="Times New Roman" w:hAnsi="Times New Roman" w:cs="Times New Roman"/>
          <w:sz w:val="24"/>
          <w:szCs w:val="24"/>
        </w:rPr>
        <w:t xml:space="preserve"> кодексу РФ.</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7.5. Очередность предоставления ежегодных оплачиваемых отпусков устанавливается работодателем с учетом обеспечения нормальной работы учреждения и благоприятных условий для отдыха Работников.</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письменного уведомления (издания приказа) о предоставлении отпуска.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7.6.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7.7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7.8.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2C3CF8" w:rsidRDefault="002C3CF8" w:rsidP="002C3CF8">
      <w:pPr>
        <w:jc w:val="center"/>
        <w:rPr>
          <w:rFonts w:ascii="Times New Roman" w:hAnsi="Times New Roman" w:cs="Times New Roman"/>
          <w:b/>
          <w:sz w:val="24"/>
          <w:szCs w:val="24"/>
        </w:rPr>
      </w:pPr>
      <w:r>
        <w:rPr>
          <w:rFonts w:ascii="Times New Roman" w:hAnsi="Times New Roman" w:cs="Times New Roman"/>
          <w:b/>
          <w:sz w:val="24"/>
          <w:szCs w:val="24"/>
        </w:rPr>
        <w:lastRenderedPageBreak/>
        <w:t>8. Заработная плата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8.1.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8.2. Заработная плата Работнику устанавливается трудовым договором в соответствии с действующими у работодателя системами оплаты труда.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xml:space="preserve">8.3. </w:t>
      </w:r>
      <w:proofErr w:type="gramStart"/>
      <w:r>
        <w:rPr>
          <w:rFonts w:ascii="Times New Roman" w:hAnsi="Times New Roman" w:cs="Times New Roman"/>
          <w:sz w:val="24"/>
          <w:szCs w:val="24"/>
        </w:rPr>
        <w:t>Системы оплаты труда, включая размеры должностных окладов, тарифных ставок,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устанавливаются Положением по оплате труда Работников учреждения.</w:t>
      </w:r>
      <w:proofErr w:type="gramEnd"/>
      <w:r>
        <w:rPr>
          <w:rFonts w:ascii="Times New Roman" w:hAnsi="Times New Roman" w:cs="Times New Roman"/>
          <w:sz w:val="24"/>
          <w:szCs w:val="24"/>
        </w:rPr>
        <w:t xml:space="preserve"> Системы премирования устанавливаются Положением о премировании Работников учреждения  и разработанными в соответствии с трудовым законодательством и иными нормативными правовыми актами, локальными актами, содержащими нормы трудового права.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8.4. Локальные нормативные акты, устанавливающие системы оплаты труда, принимаются работодателем с учетом мнения профсоюзного комитета Работников.</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8.5.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Российской Федерации.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8.6.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профсоюзного комитета Работников.</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8.7. Заработная плата выплачивается два раза в месяц:</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«30» числа текущего месяца;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«15» числа последующего месяца.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8.8. Заработная плата перечисляется Работнику на указанный Работником счет в кредитной организации  на условиях, определенных коллективным договором или трудовым договором.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8.9. В случае совпадения дня выплаты с выходным или нерабочим праздничным днем выплата заработной платы производится накануне этого дня.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8.10. Оплата отпуска производится не позднее, чем за три дня до его начала.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8.11.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C3CF8" w:rsidRDefault="002C3CF8" w:rsidP="002C3CF8">
      <w:pPr>
        <w:jc w:val="center"/>
        <w:rPr>
          <w:rFonts w:ascii="Times New Roman" w:hAnsi="Times New Roman" w:cs="Times New Roman"/>
          <w:b/>
          <w:sz w:val="24"/>
          <w:szCs w:val="24"/>
        </w:rPr>
      </w:pPr>
      <w:r>
        <w:rPr>
          <w:rFonts w:ascii="Times New Roman" w:hAnsi="Times New Roman" w:cs="Times New Roman"/>
          <w:b/>
          <w:sz w:val="24"/>
          <w:szCs w:val="24"/>
        </w:rPr>
        <w:t>9. Поощрения за успехи в работе</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9.1.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объявление благодарности;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выплата премии;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награждение почетной грамотой;</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представление к званию лучшего по профессии;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другие виды поощрений Работников, определенные коллективным договором.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9.2. Поощрения объявляются приказом по учреждению, доводятся до сведения коллектива.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9.3. Работникам, успешно и добросовестно выполняющим свои трудовые обязанности, предоставляются в первую очередь преимущества и льготы.</w:t>
      </w:r>
    </w:p>
    <w:p w:rsidR="002C3CF8" w:rsidRDefault="002C3CF8" w:rsidP="002C3CF8">
      <w:pPr>
        <w:jc w:val="center"/>
        <w:rPr>
          <w:rFonts w:ascii="Times New Roman" w:hAnsi="Times New Roman" w:cs="Times New Roman"/>
          <w:b/>
          <w:sz w:val="24"/>
          <w:szCs w:val="24"/>
        </w:rPr>
      </w:pPr>
      <w:r>
        <w:rPr>
          <w:rFonts w:ascii="Times New Roman" w:hAnsi="Times New Roman" w:cs="Times New Roman"/>
          <w:b/>
          <w:sz w:val="24"/>
          <w:szCs w:val="24"/>
        </w:rPr>
        <w:lastRenderedPageBreak/>
        <w:t>10. Ответственность за нарушение трудовой дисциплины</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10.1. Работники обязаны подчиняться работодателю, выполнять его указания, связанные с трудовой деятельностью, а также приказы и распоряжения.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10.2. Работники обязаны проявлять взаимную вежливость, уважение, терпимость, соблюдать трудовую дисциплину, профессиональную этику.</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работодатель имеет право применить следующие дисциплинарные взыскания: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замечание;</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выговор;</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увольнение (по соответствующим основаниям);</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10.4. Применение дисциплинарных взысканий, не предусмотренных федеральными законами, настоящими Правилами не допускается.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10.6. За каждый дисциплинарный проступок может быть применено только одно дисциплинарное взыскание.</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10.8. Непредставление Работником объяснения не является препятствием для применения дисциплинарного взыскания.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10.12. Дисциплинарные взыскания применяются приказом, в котором отражается: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существо дисциплинарного проступка;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время совершения и время обнаружения дисциплинарного проступка;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вид применяемого взыскания;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документы, подтверждающие совершение дисциплинарного проступка;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документы, содержащие объяснения Работника.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В приказе о применении дисциплинарного взыскания также можно привести краткое изложение объяснений Работника.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 xml:space="preserve">10.13.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w:t>
      </w:r>
      <w:r>
        <w:rPr>
          <w:rFonts w:ascii="Times New Roman" w:hAnsi="Times New Roman" w:cs="Times New Roman"/>
          <w:sz w:val="24"/>
          <w:szCs w:val="24"/>
        </w:rPr>
        <w:lastRenderedPageBreak/>
        <w:t>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10.14. Дисциплинарное взыскание может быть обжаловано Работником в комиссию по рассмотрению индивидуальных трудовых споров или в Государственную инспекцию труда Ярославской области.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10.16.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C3CF8" w:rsidRDefault="002C3CF8" w:rsidP="002C3CF8">
      <w:pPr>
        <w:ind w:firstLine="709"/>
        <w:rPr>
          <w:rFonts w:ascii="Times New Roman" w:hAnsi="Times New Roman" w:cs="Times New Roman"/>
          <w:sz w:val="24"/>
          <w:szCs w:val="24"/>
        </w:rPr>
      </w:pPr>
    </w:p>
    <w:p w:rsidR="002C3CF8" w:rsidRDefault="002C3CF8" w:rsidP="002C3CF8">
      <w:pPr>
        <w:ind w:firstLine="709"/>
        <w:rPr>
          <w:rFonts w:ascii="Times New Roman" w:hAnsi="Times New Roman" w:cs="Times New Roman"/>
          <w:sz w:val="24"/>
          <w:szCs w:val="24"/>
        </w:rPr>
      </w:pPr>
    </w:p>
    <w:p w:rsidR="002C3CF8" w:rsidRDefault="002C3CF8" w:rsidP="002C3CF8">
      <w:pPr>
        <w:ind w:firstLine="709"/>
        <w:rPr>
          <w:rFonts w:ascii="Times New Roman" w:hAnsi="Times New Roman" w:cs="Times New Roman"/>
          <w:sz w:val="24"/>
          <w:szCs w:val="24"/>
        </w:rPr>
      </w:pPr>
    </w:p>
    <w:p w:rsidR="002C3CF8" w:rsidRDefault="002C3CF8" w:rsidP="002C3CF8">
      <w:pPr>
        <w:ind w:firstLine="709"/>
        <w:rPr>
          <w:rFonts w:ascii="Times New Roman" w:hAnsi="Times New Roman" w:cs="Times New Roman"/>
          <w:sz w:val="24"/>
          <w:szCs w:val="24"/>
        </w:rPr>
      </w:pPr>
    </w:p>
    <w:p w:rsidR="002C3CF8" w:rsidRDefault="002C3CF8" w:rsidP="002C3CF8">
      <w:pPr>
        <w:ind w:firstLine="709"/>
        <w:rPr>
          <w:rFonts w:ascii="Times New Roman" w:hAnsi="Times New Roman" w:cs="Times New Roman"/>
          <w:sz w:val="24"/>
          <w:szCs w:val="24"/>
        </w:rPr>
      </w:pPr>
    </w:p>
    <w:p w:rsidR="002C3CF8" w:rsidRDefault="002C3CF8" w:rsidP="002C3CF8">
      <w:pPr>
        <w:ind w:firstLine="709"/>
        <w:rPr>
          <w:rFonts w:ascii="Times New Roman" w:hAnsi="Times New Roman" w:cs="Times New Roman"/>
          <w:sz w:val="24"/>
          <w:szCs w:val="24"/>
        </w:rPr>
      </w:pPr>
    </w:p>
    <w:p w:rsidR="002C3CF8" w:rsidRDefault="002C3CF8" w:rsidP="002C3CF8">
      <w:pPr>
        <w:ind w:firstLine="709"/>
        <w:rPr>
          <w:rFonts w:ascii="Times New Roman" w:hAnsi="Times New Roman" w:cs="Times New Roman"/>
          <w:sz w:val="24"/>
          <w:szCs w:val="24"/>
        </w:rPr>
      </w:pPr>
    </w:p>
    <w:p w:rsidR="002C3CF8" w:rsidRDefault="002C3CF8" w:rsidP="002C3CF8">
      <w:pPr>
        <w:ind w:firstLine="709"/>
        <w:rPr>
          <w:rFonts w:ascii="Times New Roman" w:hAnsi="Times New Roman" w:cs="Times New Roman"/>
          <w:sz w:val="24"/>
          <w:szCs w:val="24"/>
        </w:rPr>
      </w:pPr>
    </w:p>
    <w:p w:rsidR="002C3CF8" w:rsidRDefault="002C3CF8" w:rsidP="002C3CF8">
      <w:pPr>
        <w:widowControl w:val="0"/>
        <w:autoSpaceDE w:val="0"/>
        <w:autoSpaceDN w:val="0"/>
        <w:adjustRightInd w:val="0"/>
        <w:spacing w:before="108" w:after="108"/>
        <w:jc w:val="center"/>
        <w:outlineLvl w:val="0"/>
        <w:rPr>
          <w:rFonts w:ascii="Times New Roman" w:hAnsi="Times New Roman" w:cs="Times New Roman"/>
          <w:b/>
          <w:bCs/>
          <w:sz w:val="24"/>
          <w:szCs w:val="24"/>
          <w:lang w:eastAsia="ru-RU"/>
        </w:rPr>
      </w:pPr>
      <w:bookmarkStart w:id="1" w:name="sub_11"/>
      <w:r>
        <w:rPr>
          <w:rFonts w:ascii="Times New Roman" w:hAnsi="Times New Roman" w:cs="Times New Roman"/>
          <w:b/>
          <w:bCs/>
          <w:sz w:val="24"/>
          <w:szCs w:val="24"/>
          <w:lang w:eastAsia="ru-RU"/>
        </w:rPr>
        <w:t>11. Заключительные положения</w:t>
      </w:r>
      <w:bookmarkEnd w:id="1"/>
    </w:p>
    <w:p w:rsidR="002C3CF8" w:rsidRDefault="002C3CF8" w:rsidP="002C3CF8">
      <w:pPr>
        <w:rPr>
          <w:rFonts w:ascii="Times New Roman" w:hAnsi="Times New Roman" w:cs="Times New Roman"/>
          <w:sz w:val="24"/>
          <w:szCs w:val="24"/>
        </w:rPr>
      </w:pPr>
      <w:r>
        <w:rPr>
          <w:rFonts w:ascii="Times New Roman" w:hAnsi="Times New Roman" w:cs="Times New Roman"/>
          <w:sz w:val="24"/>
          <w:szCs w:val="24"/>
        </w:rPr>
        <w:tab/>
        <w:t>11.1. Настоящие Правила утверждаются работодателем с учетом мнения профсоюзной организации Работников учреждения, согласно статье 190 Трудового кодекса РФ.</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11.2. При приеме на работу работодатель обязан ознакомить Работника с настоящими Правилами под расписку.</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11.3.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11.4. Правила обязательны для выполнения всеми Работниками учреждения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11.5.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авил размещается в учреждении в доступном месте.</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11.6.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соответствующих изменений и дополнений в настоящие Правила.</w:t>
      </w:r>
    </w:p>
    <w:p w:rsidR="002C3CF8" w:rsidRDefault="002C3CF8" w:rsidP="002C3CF8">
      <w:pPr>
        <w:ind w:firstLine="709"/>
        <w:rPr>
          <w:rFonts w:ascii="Times New Roman" w:hAnsi="Times New Roman" w:cs="Times New Roman"/>
          <w:sz w:val="24"/>
          <w:szCs w:val="24"/>
        </w:rPr>
      </w:pPr>
      <w:r>
        <w:rPr>
          <w:rFonts w:ascii="Times New Roman" w:hAnsi="Times New Roman" w:cs="Times New Roman"/>
          <w:sz w:val="24"/>
          <w:szCs w:val="24"/>
        </w:rPr>
        <w:t>11.7. Изменения и дополнения к настоящим Правилам принимаются в порядке, предусмотренном для принятия Правил внутреннего трудового распорядка.</w:t>
      </w:r>
    </w:p>
    <w:p w:rsidR="002C3CF8" w:rsidRDefault="002C3CF8" w:rsidP="002C3CF8">
      <w:pP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2C3CF8" w:rsidRDefault="002C3CF8" w:rsidP="002C3CF8">
      <w:pPr>
        <w:jc w:val="center"/>
        <w:rPr>
          <w:rFonts w:ascii="Times New Roman" w:hAnsi="Times New Roman" w:cs="Times New Roman"/>
          <w:sz w:val="24"/>
          <w:szCs w:val="24"/>
        </w:rPr>
      </w:pPr>
    </w:p>
    <w:p w:rsidR="00F22523" w:rsidRDefault="00F22523"/>
    <w:sectPr w:rsidR="00F22523" w:rsidSect="00F22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numFmt w:val="bullet"/>
      <w:lvlText w:val=""/>
      <w:lvlJc w:val="left"/>
      <w:pPr>
        <w:tabs>
          <w:tab w:val="num" w:pos="992"/>
        </w:tabs>
        <w:ind w:left="992" w:hanging="283"/>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CF8"/>
    <w:rsid w:val="000D672A"/>
    <w:rsid w:val="002C3CF8"/>
    <w:rsid w:val="00561646"/>
    <w:rsid w:val="0062256F"/>
    <w:rsid w:val="00EF1257"/>
    <w:rsid w:val="00F22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F8"/>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CF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2C3CF8"/>
    <w:rPr>
      <w:color w:val="0000FF"/>
      <w:u w:val="single"/>
    </w:rPr>
  </w:style>
  <w:style w:type="paragraph" w:styleId="a5">
    <w:name w:val="Balloon Text"/>
    <w:basedOn w:val="a"/>
    <w:link w:val="a6"/>
    <w:uiPriority w:val="99"/>
    <w:semiHidden/>
    <w:unhideWhenUsed/>
    <w:rsid w:val="000D672A"/>
    <w:rPr>
      <w:rFonts w:ascii="Tahoma" w:hAnsi="Tahoma" w:cs="Tahoma"/>
      <w:sz w:val="16"/>
      <w:szCs w:val="16"/>
    </w:rPr>
  </w:style>
  <w:style w:type="character" w:customStyle="1" w:styleId="a6">
    <w:name w:val="Текст выноски Знак"/>
    <w:basedOn w:val="a0"/>
    <w:link w:val="a5"/>
    <w:uiPriority w:val="99"/>
    <w:semiHidden/>
    <w:rsid w:val="000D6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22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106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6322</Words>
  <Characters>36038</Characters>
  <Application>Microsoft Office Word</Application>
  <DocSecurity>0</DocSecurity>
  <Lines>300</Lines>
  <Paragraphs>84</Paragraphs>
  <ScaleCrop>false</ScaleCrop>
  <Company>RePack by SPecialiST</Company>
  <LinksUpToDate>false</LinksUpToDate>
  <CharactersWithSpaces>42276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cp:lastPrinted>2022-12-07T14:33:00Z</cp:lastPrinted>
  <dcterms:created xsi:type="dcterms:W3CDTF">2022-12-07T11:41:00Z</dcterms:created>
  <dcterms:modified xsi:type="dcterms:W3CDTF">2022-12-07T14:37:00Z</dcterms:modified>
</cp:coreProperties>
</file>