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0" w:rsidRPr="004B2FC0" w:rsidRDefault="004B2FC0" w:rsidP="004B2FC0">
      <w:pPr>
        <w:pStyle w:val="a3"/>
        <w:rPr>
          <w:b/>
          <w:sz w:val="32"/>
          <w:szCs w:val="32"/>
          <w:u w:val="single"/>
        </w:rPr>
      </w:pPr>
      <w:r w:rsidRPr="004B2FC0">
        <w:rPr>
          <w:b/>
          <w:sz w:val="32"/>
          <w:szCs w:val="32"/>
          <w:u w:val="single"/>
        </w:rPr>
        <w:t xml:space="preserve">Консультация для воспитателей. </w:t>
      </w:r>
      <w:r>
        <w:rPr>
          <w:b/>
          <w:sz w:val="32"/>
          <w:szCs w:val="32"/>
          <w:u w:val="single"/>
        </w:rPr>
        <w:t>Речевое развитие детей 4-6</w:t>
      </w:r>
      <w:r w:rsidRPr="004B2FC0">
        <w:rPr>
          <w:b/>
          <w:sz w:val="32"/>
          <w:szCs w:val="32"/>
          <w:u w:val="single"/>
        </w:rPr>
        <w:t xml:space="preserve"> лет</w:t>
      </w:r>
    </w:p>
    <w:p w:rsidR="004B2FC0" w:rsidRDefault="004B2FC0" w:rsidP="004B2FC0">
      <w:pPr>
        <w:pStyle w:val="a3"/>
      </w:pP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sz w:val="28"/>
          <w:szCs w:val="28"/>
        </w:rPr>
        <w:t xml:space="preserve">На пятом году жизни речь ребенка становится разнообразнее, правильнее, богаче. 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Звукопроизношение.</w:t>
      </w:r>
      <w:r w:rsidRPr="004B2FC0">
        <w:rPr>
          <w:sz w:val="28"/>
          <w:szCs w:val="28"/>
        </w:rPr>
        <w:t xml:space="preserve"> Дети данного возраста овладевают четким и чистым произношением шипящих звуков [</w:t>
      </w:r>
      <w:proofErr w:type="spellStart"/>
      <w:r w:rsidRPr="004B2FC0">
        <w:rPr>
          <w:sz w:val="28"/>
          <w:szCs w:val="28"/>
        </w:rPr>
        <w:t>ш</w:t>
      </w:r>
      <w:proofErr w:type="spellEnd"/>
      <w:r w:rsidRPr="004B2FC0">
        <w:rPr>
          <w:sz w:val="28"/>
          <w:szCs w:val="28"/>
        </w:rPr>
        <w:t>], [ж], [ч’], [</w:t>
      </w:r>
      <w:proofErr w:type="spellStart"/>
      <w:r w:rsidRPr="004B2FC0">
        <w:rPr>
          <w:sz w:val="28"/>
          <w:szCs w:val="28"/>
        </w:rPr>
        <w:t>щ</w:t>
      </w:r>
      <w:proofErr w:type="spellEnd"/>
      <w:r w:rsidRPr="004B2FC0">
        <w:rPr>
          <w:sz w:val="28"/>
          <w:szCs w:val="28"/>
        </w:rPr>
        <w:t>’], многие начинают верно произносить звуки [</w:t>
      </w:r>
      <w:proofErr w:type="spellStart"/>
      <w:proofErr w:type="gramStart"/>
      <w:r w:rsidRPr="004B2FC0">
        <w:rPr>
          <w:sz w:val="28"/>
          <w:szCs w:val="28"/>
        </w:rPr>
        <w:t>р</w:t>
      </w:r>
      <w:proofErr w:type="spellEnd"/>
      <w:proofErr w:type="gramEnd"/>
      <w:r w:rsidRPr="004B2FC0">
        <w:rPr>
          <w:sz w:val="28"/>
          <w:szCs w:val="28"/>
        </w:rPr>
        <w:t>], [</w:t>
      </w:r>
      <w:proofErr w:type="spellStart"/>
      <w:r w:rsidRPr="004B2FC0">
        <w:rPr>
          <w:sz w:val="28"/>
          <w:szCs w:val="28"/>
        </w:rPr>
        <w:t>р</w:t>
      </w:r>
      <w:proofErr w:type="spellEnd"/>
      <w:r w:rsidRPr="004B2FC0">
        <w:rPr>
          <w:sz w:val="28"/>
          <w:szCs w:val="28"/>
        </w:rPr>
        <w:t>’], [л], но еще не всегда умеют употреблять их во всех словах. Так, например, ребенок правильно произнесет звук [</w:t>
      </w:r>
      <w:proofErr w:type="spellStart"/>
      <w:proofErr w:type="gramStart"/>
      <w:r w:rsidRPr="004B2FC0">
        <w:rPr>
          <w:sz w:val="28"/>
          <w:szCs w:val="28"/>
        </w:rPr>
        <w:t>р</w:t>
      </w:r>
      <w:proofErr w:type="spellEnd"/>
      <w:proofErr w:type="gramEnd"/>
      <w:r w:rsidRPr="004B2FC0">
        <w:rPr>
          <w:sz w:val="28"/>
          <w:szCs w:val="28"/>
        </w:rPr>
        <w:t xml:space="preserve">] в слове сарай и в то же время этот же звук в слове крыша может произнести как [л]: </w:t>
      </w:r>
      <w:proofErr w:type="spellStart"/>
      <w:r w:rsidRPr="004B2FC0">
        <w:rPr>
          <w:sz w:val="28"/>
          <w:szCs w:val="28"/>
        </w:rPr>
        <w:t>клыша</w:t>
      </w:r>
      <w:proofErr w:type="spellEnd"/>
      <w:r w:rsidRPr="004B2FC0">
        <w:rPr>
          <w:sz w:val="28"/>
          <w:szCs w:val="28"/>
        </w:rPr>
        <w:t xml:space="preserve">. В норме пятилетние дети должны научиться </w:t>
      </w:r>
      <w:proofErr w:type="gramStart"/>
      <w:r w:rsidRPr="004B2FC0">
        <w:rPr>
          <w:sz w:val="28"/>
          <w:szCs w:val="28"/>
        </w:rPr>
        <w:t>четко</w:t>
      </w:r>
      <w:proofErr w:type="gramEnd"/>
      <w:r w:rsidRPr="004B2FC0">
        <w:rPr>
          <w:sz w:val="28"/>
          <w:szCs w:val="28"/>
        </w:rPr>
        <w:t xml:space="preserve"> произносить все звуки в составе слов и предложений. 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Интонация, высота, сила голоса.</w:t>
      </w:r>
      <w:r w:rsidRPr="004B2FC0">
        <w:rPr>
          <w:sz w:val="28"/>
          <w:szCs w:val="28"/>
        </w:rPr>
        <w:t xml:space="preserve"> 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 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Формирование навыков звукового анализа.</w:t>
      </w:r>
      <w:r w:rsidRPr="004B2FC0">
        <w:rPr>
          <w:sz w:val="28"/>
          <w:szCs w:val="28"/>
        </w:rPr>
        <w:t xml:space="preserve"> 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Словарный запас.</w:t>
      </w:r>
      <w:r w:rsidRPr="004B2FC0">
        <w:rPr>
          <w:sz w:val="28"/>
          <w:szCs w:val="28"/>
        </w:rPr>
        <w:t xml:space="preserve"> 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К. И. Чуковский в книге «От двух до пяти» приводит такие примеры словотворчества детей: </w:t>
      </w:r>
      <w:proofErr w:type="spellStart"/>
      <w:r w:rsidRPr="004B2FC0">
        <w:rPr>
          <w:sz w:val="28"/>
          <w:szCs w:val="28"/>
        </w:rPr>
        <w:t>огонята</w:t>
      </w:r>
      <w:proofErr w:type="spellEnd"/>
      <w:r w:rsidRPr="004B2FC0">
        <w:rPr>
          <w:sz w:val="28"/>
          <w:szCs w:val="28"/>
        </w:rPr>
        <w:t xml:space="preserve"> (маленький огонь), </w:t>
      </w:r>
      <w:proofErr w:type="spellStart"/>
      <w:r w:rsidRPr="004B2FC0">
        <w:rPr>
          <w:sz w:val="28"/>
          <w:szCs w:val="28"/>
        </w:rPr>
        <w:t>сердитки</w:t>
      </w:r>
      <w:proofErr w:type="spellEnd"/>
      <w:r w:rsidRPr="004B2FC0">
        <w:rPr>
          <w:sz w:val="28"/>
          <w:szCs w:val="28"/>
        </w:rPr>
        <w:t xml:space="preserve"> (морщинки), обувало. Большой интерес дети проявляют к звуковому оформлению слова, начинают подбирать созвучные пары слов, составлять небольшие стихи. В этот период совершенствуется речевой слух детей. Они по</w:t>
      </w:r>
      <w:r w:rsidRPr="004B2FC0">
        <w:rPr>
          <w:sz w:val="28"/>
          <w:szCs w:val="28"/>
        </w:rPr>
        <w:softHyphen/>
        <w:t xml:space="preserve">лучают возможность различать слова, отличающиеся одной фонемой (палка — балка, мишка — мышка). 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Грамматический строй речи</w:t>
      </w:r>
      <w:r w:rsidRPr="004B2FC0">
        <w:rPr>
          <w:sz w:val="28"/>
          <w:szCs w:val="28"/>
        </w:rPr>
        <w:t xml:space="preserve"> еще формируется, поэтому допустимы неверные употребления окончаний, суффиксов, приставок, согласований слов в предложении («Купи </w:t>
      </w:r>
      <w:proofErr w:type="gramStart"/>
      <w:r w:rsidRPr="004B2FC0">
        <w:rPr>
          <w:sz w:val="28"/>
          <w:szCs w:val="28"/>
        </w:rPr>
        <w:t>синюю</w:t>
      </w:r>
      <w:proofErr w:type="gramEnd"/>
      <w:r w:rsidRPr="004B2FC0">
        <w:rPr>
          <w:sz w:val="28"/>
          <w:szCs w:val="28"/>
        </w:rPr>
        <w:t xml:space="preserve"> шарик!», «Я </w:t>
      </w:r>
      <w:proofErr w:type="spellStart"/>
      <w:r w:rsidRPr="004B2FC0">
        <w:rPr>
          <w:sz w:val="28"/>
          <w:szCs w:val="28"/>
        </w:rPr>
        <w:t>рисоваю</w:t>
      </w:r>
      <w:proofErr w:type="spellEnd"/>
      <w:r w:rsidRPr="004B2FC0">
        <w:rPr>
          <w:sz w:val="28"/>
          <w:szCs w:val="28"/>
        </w:rPr>
        <w:t xml:space="preserve">»). Произвольное </w:t>
      </w:r>
      <w:r w:rsidRPr="004B2FC0">
        <w:rPr>
          <w:sz w:val="28"/>
          <w:szCs w:val="28"/>
        </w:rPr>
        <w:lastRenderedPageBreak/>
        <w:t xml:space="preserve">обращение с ударением — тоже вариант нормы: «холодная вода», «болит рука». 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Связная речь.</w:t>
      </w:r>
      <w:r w:rsidRPr="004B2FC0">
        <w:rPr>
          <w:sz w:val="28"/>
          <w:szCs w:val="28"/>
        </w:rPr>
        <w:t xml:space="preserve"> Дети начинают овладевать монологической речью. Ребенок среднего дошкольного возраста должен уметь связно расска</w:t>
      </w:r>
      <w:r w:rsidRPr="004B2FC0">
        <w:rPr>
          <w:sz w:val="28"/>
          <w:szCs w:val="28"/>
        </w:rPr>
        <w:softHyphen/>
        <w:t>зать о событиях из собственной жизни, описать животных или заме</w:t>
      </w:r>
      <w:r w:rsidRPr="004B2FC0">
        <w:rPr>
          <w:sz w:val="28"/>
          <w:szCs w:val="28"/>
        </w:rPr>
        <w:softHyphen/>
        <w:t>няющие их игрушки, рассказать об изображенном событии на картин</w:t>
      </w:r>
      <w:r w:rsidRPr="004B2FC0">
        <w:rPr>
          <w:sz w:val="28"/>
          <w:szCs w:val="28"/>
        </w:rPr>
        <w:softHyphen/>
        <w:t xml:space="preserve">ке или на серии картинок. Он в состоянии пересказать знакомый текст. Свои ответы ребенок пятого года жизни строит из 2—3 и более фраз все чаще его речь включает сложносочиненные и сложноподчиненные предложения. </w:t>
      </w:r>
    </w:p>
    <w:p w:rsidR="004B2FC0" w:rsidRPr="004B2FC0" w:rsidRDefault="004B2FC0" w:rsidP="004B2FC0">
      <w:pPr>
        <w:pStyle w:val="a3"/>
        <w:rPr>
          <w:b/>
          <w:sz w:val="32"/>
          <w:szCs w:val="32"/>
          <w:u w:val="single"/>
        </w:rPr>
      </w:pPr>
      <w:r w:rsidRPr="004B2FC0">
        <w:rPr>
          <w:b/>
          <w:sz w:val="32"/>
          <w:szCs w:val="32"/>
          <w:u w:val="single"/>
        </w:rPr>
        <w:t>Речевое развитие детей 5-6 лет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sz w:val="28"/>
          <w:szCs w:val="28"/>
        </w:rPr>
        <w:t>Развитие речи старшего дошкольника, 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Звукопроизношение.</w:t>
      </w:r>
      <w:r w:rsidRPr="004B2FC0">
        <w:rPr>
          <w:sz w:val="28"/>
          <w:szCs w:val="28"/>
        </w:rPr>
        <w:t xml:space="preserve"> К пяти годам заканчивается формирование правильного звукопроизношения. В норме все дети должны научиться </w:t>
      </w:r>
      <w:proofErr w:type="gramStart"/>
      <w:r w:rsidRPr="004B2FC0">
        <w:rPr>
          <w:sz w:val="28"/>
          <w:szCs w:val="28"/>
        </w:rPr>
        <w:t>четко</w:t>
      </w:r>
      <w:proofErr w:type="gramEnd"/>
      <w:r w:rsidRPr="004B2FC0">
        <w:rPr>
          <w:sz w:val="28"/>
          <w:szCs w:val="28"/>
        </w:rPr>
        <w:t xml:space="preserve">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 Внимание родителям! 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 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Интонация, высота, сила голоса.</w:t>
      </w:r>
      <w:r w:rsidRPr="004B2FC0">
        <w:rPr>
          <w:sz w:val="28"/>
          <w:szCs w:val="28"/>
        </w:rPr>
        <w:t xml:space="preserve"> 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Формирование навыков звукового анализа</w:t>
      </w:r>
      <w:r w:rsidRPr="004B2FC0">
        <w:rPr>
          <w:sz w:val="28"/>
          <w:szCs w:val="28"/>
        </w:rPr>
        <w:t xml:space="preserve">. 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</w:t>
      </w:r>
      <w:r w:rsidRPr="004B2FC0">
        <w:rPr>
          <w:sz w:val="28"/>
          <w:szCs w:val="28"/>
        </w:rPr>
        <w:lastRenderedPageBreak/>
        <w:t>слове, называя звуки по порядку их следования в слове. Это является необходимой предпосылкой обучения грамоте.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Словарный запас</w:t>
      </w:r>
      <w:r w:rsidRPr="004B2FC0">
        <w:rPr>
          <w:sz w:val="28"/>
          <w:szCs w:val="28"/>
        </w:rPr>
        <w:t xml:space="preserve">. 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Грамматический строй речи</w:t>
      </w:r>
      <w:r w:rsidRPr="004B2FC0">
        <w:rPr>
          <w:sz w:val="28"/>
          <w:szCs w:val="28"/>
        </w:rPr>
        <w:t xml:space="preserve">. 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</w:t>
      </w:r>
      <w:proofErr w:type="gramStart"/>
      <w:r w:rsidRPr="004B2FC0">
        <w:rPr>
          <w:sz w:val="28"/>
          <w:szCs w:val="28"/>
        </w:rPr>
        <w:t>менее</w:t>
      </w:r>
      <w:proofErr w:type="gramEnd"/>
      <w:r w:rsidRPr="004B2FC0">
        <w:rPr>
          <w:sz w:val="28"/>
          <w:szCs w:val="28"/>
        </w:rPr>
        <w:t xml:space="preserve"> могут оставаться ошибки в употреблении форм с чередованиями звуков (хочу - </w:t>
      </w:r>
      <w:proofErr w:type="spellStart"/>
      <w:r w:rsidRPr="004B2FC0">
        <w:rPr>
          <w:sz w:val="28"/>
          <w:szCs w:val="28"/>
        </w:rPr>
        <w:t>хочут</w:t>
      </w:r>
      <w:proofErr w:type="spellEnd"/>
      <w:r w:rsidRPr="004B2FC0">
        <w:rPr>
          <w:sz w:val="28"/>
          <w:szCs w:val="28"/>
        </w:rPr>
        <w:t>), в употреблении форм множественного числа существительных в именительном и родительном падежах (дерево — дерева, каранда</w:t>
      </w:r>
      <w:r w:rsidRPr="004B2FC0">
        <w:rPr>
          <w:sz w:val="28"/>
          <w:szCs w:val="28"/>
        </w:rPr>
        <w:softHyphen/>
        <w:t xml:space="preserve">ши — нет </w:t>
      </w:r>
      <w:proofErr w:type="spellStart"/>
      <w:r w:rsidRPr="004B2FC0">
        <w:rPr>
          <w:sz w:val="28"/>
          <w:szCs w:val="28"/>
        </w:rPr>
        <w:t>карандашов</w:t>
      </w:r>
      <w:proofErr w:type="spellEnd"/>
      <w:r w:rsidRPr="004B2FC0">
        <w:rPr>
          <w:sz w:val="28"/>
          <w:szCs w:val="28"/>
        </w:rPr>
        <w:t xml:space="preserve">) и так далее. </w:t>
      </w:r>
    </w:p>
    <w:p w:rsidR="004B2FC0" w:rsidRPr="004B2FC0" w:rsidRDefault="004B2FC0" w:rsidP="004B2FC0">
      <w:pPr>
        <w:pStyle w:val="a3"/>
        <w:rPr>
          <w:sz w:val="28"/>
          <w:szCs w:val="28"/>
        </w:rPr>
      </w:pPr>
      <w:r w:rsidRPr="004B2FC0">
        <w:rPr>
          <w:b/>
          <w:bCs/>
          <w:sz w:val="28"/>
          <w:szCs w:val="28"/>
        </w:rPr>
        <w:t>Связная речь.</w:t>
      </w:r>
      <w:r w:rsidRPr="004B2FC0">
        <w:rPr>
          <w:sz w:val="28"/>
          <w:szCs w:val="28"/>
        </w:rPr>
        <w:t xml:space="preserve">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584D28" w:rsidRPr="004B2FC0" w:rsidRDefault="00584D28">
      <w:pPr>
        <w:rPr>
          <w:sz w:val="28"/>
          <w:szCs w:val="28"/>
        </w:rPr>
      </w:pPr>
    </w:p>
    <w:sectPr w:rsidR="00584D28" w:rsidRPr="004B2FC0" w:rsidSect="0058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C0"/>
    <w:rsid w:val="004B2FC0"/>
    <w:rsid w:val="0058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4391</Characters>
  <Application>Microsoft Office Word</Application>
  <DocSecurity>0</DocSecurity>
  <Lines>36</Lines>
  <Paragraphs>10</Paragraphs>
  <ScaleCrop>false</ScaleCrop>
  <Company>Krokoz™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2019-01-24T16:49:00Z</dcterms:created>
  <dcterms:modified xsi:type="dcterms:W3CDTF">2019-01-24T16:51:00Z</dcterms:modified>
</cp:coreProperties>
</file>