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85" w:rsidRDefault="00737A85" w:rsidP="00C80D00">
      <w:pPr>
        <w:pStyle w:val="17PRIL-txt"/>
        <w:spacing w:after="113" w:line="288" w:lineRule="auto"/>
        <w:ind w:left="1855"/>
        <w:rPr>
          <w:rStyle w:val="propis"/>
          <w:rFonts w:ascii="Times New Roman" w:hAnsi="Times New Roman" w:cs="Times New Roman"/>
          <w:b/>
          <w:i w:val="0"/>
          <w:iCs/>
          <w:sz w:val="28"/>
          <w:szCs w:val="28"/>
        </w:rPr>
      </w:pPr>
    </w:p>
    <w:p w:rsidR="00737A85" w:rsidRDefault="00737A85" w:rsidP="00EC280C">
      <w:pPr>
        <w:pStyle w:val="17PRIL-txt"/>
        <w:spacing w:after="113" w:line="288" w:lineRule="auto"/>
        <w:jc w:val="center"/>
        <w:rPr>
          <w:rStyle w:val="propis"/>
          <w:rFonts w:ascii="Times New Roman" w:hAnsi="Times New Roman" w:cs="Times New Roman"/>
          <w:b/>
          <w:i w:val="0"/>
          <w:iCs/>
          <w:sz w:val="28"/>
          <w:szCs w:val="28"/>
        </w:rPr>
      </w:pPr>
    </w:p>
    <w:p w:rsidR="00C80D00" w:rsidRDefault="00C80D00" w:rsidP="00EC280C">
      <w:pPr>
        <w:pStyle w:val="17PRIL-txt"/>
        <w:spacing w:after="113" w:line="288" w:lineRule="auto"/>
        <w:jc w:val="center"/>
        <w:rPr>
          <w:rStyle w:val="propis"/>
          <w:rFonts w:ascii="Times New Roman" w:hAnsi="Times New Roman" w:cs="Times New Roman"/>
          <w:b/>
          <w:i w:val="0"/>
          <w:iCs/>
          <w:sz w:val="28"/>
          <w:szCs w:val="28"/>
        </w:rPr>
      </w:pPr>
    </w:p>
    <w:p w:rsidR="00C80D00" w:rsidRDefault="00C80D00" w:rsidP="00EC280C">
      <w:pPr>
        <w:pStyle w:val="17PRIL-txt"/>
        <w:spacing w:after="113" w:line="288" w:lineRule="auto"/>
        <w:jc w:val="center"/>
        <w:rPr>
          <w:rStyle w:val="propis"/>
          <w:rFonts w:ascii="Times New Roman" w:hAnsi="Times New Roman" w:cs="Times New Roman"/>
          <w:b/>
          <w:i w:val="0"/>
          <w:iCs/>
          <w:sz w:val="28"/>
          <w:szCs w:val="28"/>
        </w:rPr>
      </w:pPr>
    </w:p>
    <w:p w:rsidR="00C80D00" w:rsidRDefault="00C80D00" w:rsidP="00EC280C">
      <w:pPr>
        <w:pStyle w:val="17PRIL-txt"/>
        <w:spacing w:after="113" w:line="288" w:lineRule="auto"/>
        <w:jc w:val="center"/>
        <w:rPr>
          <w:rStyle w:val="propis"/>
          <w:rFonts w:ascii="Times New Roman" w:hAnsi="Times New Roman" w:cs="Times New Roman"/>
          <w:b/>
          <w:i w:val="0"/>
          <w:iCs/>
          <w:sz w:val="28"/>
          <w:szCs w:val="28"/>
        </w:rPr>
      </w:pPr>
    </w:p>
    <w:p w:rsidR="00C80D00" w:rsidRDefault="00C80D00" w:rsidP="00EC280C">
      <w:pPr>
        <w:pStyle w:val="17PRIL-txt"/>
        <w:spacing w:after="113" w:line="288" w:lineRule="auto"/>
        <w:jc w:val="center"/>
        <w:rPr>
          <w:rStyle w:val="propis"/>
          <w:rFonts w:ascii="Times New Roman" w:hAnsi="Times New Roman" w:cs="Times New Roman"/>
          <w:b/>
          <w:i w:val="0"/>
          <w:iCs/>
          <w:sz w:val="28"/>
          <w:szCs w:val="28"/>
        </w:rPr>
      </w:pPr>
    </w:p>
    <w:p w:rsidR="00C80D00" w:rsidRDefault="00C80D00" w:rsidP="00EC280C">
      <w:pPr>
        <w:pStyle w:val="17PRIL-txt"/>
        <w:spacing w:after="113" w:line="288" w:lineRule="auto"/>
        <w:jc w:val="center"/>
        <w:rPr>
          <w:rStyle w:val="propis"/>
          <w:rFonts w:ascii="Times New Roman" w:hAnsi="Times New Roman" w:cs="Times New Roman"/>
          <w:b/>
          <w:i w:val="0"/>
          <w:iCs/>
          <w:sz w:val="28"/>
          <w:szCs w:val="28"/>
        </w:rPr>
      </w:pPr>
    </w:p>
    <w:p w:rsidR="00C80D00" w:rsidRDefault="00C80D00" w:rsidP="00EC280C">
      <w:pPr>
        <w:pStyle w:val="17PRIL-txt"/>
        <w:spacing w:after="113" w:line="288" w:lineRule="auto"/>
        <w:jc w:val="center"/>
        <w:rPr>
          <w:rStyle w:val="propis"/>
          <w:rFonts w:ascii="Times New Roman" w:hAnsi="Times New Roman" w:cs="Times New Roman"/>
          <w:b/>
          <w:i w:val="0"/>
          <w:iCs/>
          <w:sz w:val="28"/>
          <w:szCs w:val="28"/>
        </w:rPr>
      </w:pPr>
    </w:p>
    <w:p w:rsidR="00C80D00" w:rsidRDefault="00C80D00" w:rsidP="00EC280C">
      <w:pPr>
        <w:pStyle w:val="17PRIL-txt"/>
        <w:spacing w:after="113" w:line="288" w:lineRule="auto"/>
        <w:jc w:val="center"/>
        <w:rPr>
          <w:rStyle w:val="propis"/>
          <w:rFonts w:ascii="Times New Roman" w:hAnsi="Times New Roman" w:cs="Times New Roman"/>
          <w:b/>
          <w:i w:val="0"/>
          <w:iCs/>
          <w:sz w:val="28"/>
          <w:szCs w:val="28"/>
        </w:rPr>
      </w:pPr>
    </w:p>
    <w:p w:rsidR="00C80D00" w:rsidRDefault="00C80D00" w:rsidP="00EC280C">
      <w:pPr>
        <w:pStyle w:val="17PRIL-txt"/>
        <w:spacing w:after="113" w:line="288" w:lineRule="auto"/>
        <w:jc w:val="center"/>
        <w:rPr>
          <w:rStyle w:val="propis"/>
          <w:rFonts w:ascii="Times New Roman" w:hAnsi="Times New Roman" w:cs="Times New Roman"/>
          <w:b/>
          <w:i w:val="0"/>
          <w:iCs/>
          <w:sz w:val="28"/>
          <w:szCs w:val="28"/>
        </w:rPr>
      </w:pPr>
    </w:p>
    <w:p w:rsidR="00C80D00" w:rsidRDefault="00C80D00" w:rsidP="00EC280C">
      <w:pPr>
        <w:pStyle w:val="17PRIL-txt"/>
        <w:spacing w:after="113" w:line="288" w:lineRule="auto"/>
        <w:jc w:val="center"/>
        <w:rPr>
          <w:rStyle w:val="propis"/>
          <w:rFonts w:ascii="Times New Roman" w:hAnsi="Times New Roman" w:cs="Times New Roman"/>
          <w:b/>
          <w:i w:val="0"/>
          <w:iCs/>
          <w:sz w:val="28"/>
          <w:szCs w:val="28"/>
        </w:rPr>
      </w:pPr>
    </w:p>
    <w:p w:rsidR="00C80D00" w:rsidRDefault="00C80D00" w:rsidP="00EC280C">
      <w:pPr>
        <w:pStyle w:val="17PRIL-txt"/>
        <w:spacing w:after="113" w:line="288" w:lineRule="auto"/>
        <w:jc w:val="center"/>
        <w:rPr>
          <w:rStyle w:val="propis"/>
          <w:rFonts w:ascii="Times New Roman" w:hAnsi="Times New Roman" w:cs="Times New Roman"/>
          <w:b/>
          <w:i w:val="0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244322"/>
            <wp:effectExtent l="19050" t="0" r="3175" b="0"/>
            <wp:docPr id="1" name="Рисунок 1" descr="C:\Users\Татьяна\Pictures\2021-08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2021-08-04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D00" w:rsidRDefault="00C80D00" w:rsidP="00EC280C">
      <w:pPr>
        <w:pStyle w:val="17PRIL-txt"/>
        <w:spacing w:after="113" w:line="288" w:lineRule="auto"/>
        <w:jc w:val="center"/>
        <w:rPr>
          <w:rStyle w:val="propis"/>
          <w:rFonts w:ascii="Times New Roman" w:hAnsi="Times New Roman" w:cs="Times New Roman"/>
          <w:b/>
          <w:i w:val="0"/>
          <w:iCs/>
          <w:sz w:val="28"/>
          <w:szCs w:val="28"/>
        </w:rPr>
      </w:pPr>
    </w:p>
    <w:p w:rsidR="00C80D00" w:rsidRDefault="00C80D00" w:rsidP="00EC280C">
      <w:pPr>
        <w:pStyle w:val="17PRIL-txt"/>
        <w:spacing w:after="113" w:line="288" w:lineRule="auto"/>
        <w:jc w:val="center"/>
        <w:rPr>
          <w:rStyle w:val="propis"/>
          <w:rFonts w:ascii="Times New Roman" w:hAnsi="Times New Roman" w:cs="Times New Roman"/>
          <w:b/>
          <w:i w:val="0"/>
          <w:iCs/>
          <w:sz w:val="28"/>
          <w:szCs w:val="28"/>
        </w:rPr>
      </w:pPr>
    </w:p>
    <w:p w:rsidR="00C80D00" w:rsidRDefault="00C80D00" w:rsidP="00EC280C">
      <w:pPr>
        <w:pStyle w:val="17PRIL-txt"/>
        <w:spacing w:after="113" w:line="288" w:lineRule="auto"/>
        <w:jc w:val="center"/>
        <w:rPr>
          <w:rStyle w:val="propis"/>
          <w:rFonts w:ascii="Times New Roman" w:hAnsi="Times New Roman" w:cs="Times New Roman"/>
          <w:b/>
          <w:i w:val="0"/>
          <w:iCs/>
          <w:sz w:val="28"/>
          <w:szCs w:val="28"/>
        </w:rPr>
      </w:pPr>
    </w:p>
    <w:p w:rsidR="00C80D00" w:rsidRDefault="00C80D00" w:rsidP="00EC280C">
      <w:pPr>
        <w:pStyle w:val="17PRIL-txt"/>
        <w:spacing w:after="113" w:line="288" w:lineRule="auto"/>
        <w:jc w:val="center"/>
        <w:rPr>
          <w:rStyle w:val="propis"/>
          <w:rFonts w:ascii="Times New Roman" w:hAnsi="Times New Roman" w:cs="Times New Roman"/>
          <w:b/>
          <w:i w:val="0"/>
          <w:i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245"/>
        <w:gridCol w:w="2835"/>
      </w:tblGrid>
      <w:tr w:rsidR="00925AF4" w:rsidTr="003F35D2">
        <w:trPr>
          <w:trHeight w:val="125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AF4" w:rsidRDefault="00925AF4" w:rsidP="00C80D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AF4" w:rsidRDefault="00925AF4" w:rsidP="003F35D2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80C" w:rsidRPr="00EC280C" w:rsidTr="003F35D2">
        <w:trPr>
          <w:trHeight w:val="125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80C" w:rsidRPr="00EC280C" w:rsidRDefault="00EC280C" w:rsidP="003F35D2">
            <w:pPr>
              <w:pStyle w:val="17PRI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EFD" w:rsidRPr="00EC280C" w:rsidRDefault="007C6EFD" w:rsidP="003F35D2">
            <w:pPr>
              <w:pStyle w:val="17PRIL-txt"/>
              <w:spacing w:line="288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5D2" w:rsidRDefault="003F35D2" w:rsidP="00EC280C">
      <w:pPr>
        <w:pStyle w:val="a3"/>
        <w:suppressAutoHyphens/>
        <w:rPr>
          <w:sz w:val="28"/>
          <w:szCs w:val="28"/>
          <w:lang w:val="ru-RU"/>
        </w:rPr>
      </w:pPr>
    </w:p>
    <w:p w:rsidR="00EC280C" w:rsidRPr="00EC280C" w:rsidRDefault="003F35D2" w:rsidP="00EC280C">
      <w:pPr>
        <w:pStyle w:val="a3"/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textWrapping" w:clear="all"/>
      </w:r>
    </w:p>
    <w:p w:rsidR="00822868" w:rsidRDefault="00822868" w:rsidP="00EC280C">
      <w:pPr>
        <w:pStyle w:val="17PRIL-header-2"/>
        <w:spacing w:before="283"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EC280C" w:rsidRPr="00EC280C" w:rsidRDefault="00EC280C" w:rsidP="00EC280C">
      <w:pPr>
        <w:pStyle w:val="17PRIL-header-2"/>
        <w:spacing w:before="283" w:after="0"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2. Режим работы детского сада</w:t>
      </w:r>
    </w:p>
    <w:p w:rsidR="00EC280C" w:rsidRPr="00EC280C" w:rsidRDefault="00EC280C" w:rsidP="00EC280C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 xml:space="preserve">2.1. Режим работы детского сада: пятидневная рабочая неделя. </w:t>
      </w:r>
    </w:p>
    <w:p w:rsidR="00EC280C" w:rsidRPr="00EC280C" w:rsidRDefault="00EC280C" w:rsidP="00EC280C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2.2. Дошкольные группы в детском саду функционируют в режиме:</w:t>
      </w:r>
    </w:p>
    <w:p w:rsidR="00EC280C" w:rsidRPr="00EC280C" w:rsidRDefault="002072A4" w:rsidP="007C53B5">
      <w:pPr>
        <w:pStyle w:val="17PRIL-bul"/>
        <w:numPr>
          <w:ilvl w:val="0"/>
          <w:numId w:val="1"/>
        </w:numPr>
        <w:spacing w:line="288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полного дня (10-часового </w:t>
      </w:r>
      <w:r w:rsidR="00925AF4">
        <w:rPr>
          <w:rFonts w:ascii="Times New Roman" w:hAnsi="Times New Roman" w:cs="Times New Roman"/>
          <w:sz w:val="28"/>
          <w:szCs w:val="28"/>
        </w:rPr>
        <w:t xml:space="preserve">пребывания) – с 7 ч </w:t>
      </w:r>
      <w:r w:rsidR="00326EB9">
        <w:rPr>
          <w:rFonts w:ascii="Times New Roman" w:hAnsi="Times New Roman" w:cs="Times New Roman"/>
          <w:sz w:val="28"/>
          <w:szCs w:val="28"/>
        </w:rPr>
        <w:t>0</w:t>
      </w:r>
      <w:r w:rsidR="00925AF4">
        <w:rPr>
          <w:rFonts w:ascii="Times New Roman" w:hAnsi="Times New Roman" w:cs="Times New Roman"/>
          <w:sz w:val="28"/>
          <w:szCs w:val="28"/>
        </w:rPr>
        <w:t>0 мин до 17</w:t>
      </w:r>
      <w:r>
        <w:rPr>
          <w:rFonts w:ascii="Times New Roman" w:hAnsi="Times New Roman" w:cs="Times New Roman"/>
          <w:sz w:val="28"/>
          <w:szCs w:val="28"/>
        </w:rPr>
        <w:t xml:space="preserve"> ч </w:t>
      </w:r>
      <w:r w:rsidR="00326EB9">
        <w:rPr>
          <w:rFonts w:ascii="Times New Roman" w:hAnsi="Times New Roman" w:cs="Times New Roman"/>
          <w:sz w:val="28"/>
          <w:szCs w:val="28"/>
        </w:rPr>
        <w:t>0</w:t>
      </w:r>
      <w:r w:rsidR="00EC280C" w:rsidRPr="00EC280C">
        <w:rPr>
          <w:rFonts w:ascii="Times New Roman" w:hAnsi="Times New Roman" w:cs="Times New Roman"/>
          <w:sz w:val="28"/>
          <w:szCs w:val="28"/>
        </w:rPr>
        <w:t>0 мин;</w:t>
      </w:r>
    </w:p>
    <w:p w:rsidR="002072A4" w:rsidRDefault="002072A4" w:rsidP="00EC280C">
      <w:pPr>
        <w:pStyle w:val="17PRIL-header-2"/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EC280C" w:rsidRPr="00EC280C" w:rsidRDefault="00AC2F7A" w:rsidP="00EC280C">
      <w:pPr>
        <w:pStyle w:val="17PRIL-header-2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280C" w:rsidRPr="00EC280C">
        <w:rPr>
          <w:rFonts w:ascii="Times New Roman" w:hAnsi="Times New Roman" w:cs="Times New Roman"/>
          <w:sz w:val="28"/>
          <w:szCs w:val="28"/>
        </w:rPr>
        <w:t>. Режим занятий воспитанников</w:t>
      </w:r>
    </w:p>
    <w:p w:rsidR="00EC280C" w:rsidRPr="00EC280C" w:rsidRDefault="00EC280C" w:rsidP="00EC280C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3.1. Основная образовательная программа дошкольного образования может реализовываться в течение всего времени пребывания воспитанника в де</w:t>
      </w:r>
      <w:r w:rsidRPr="00EC280C">
        <w:rPr>
          <w:rFonts w:ascii="Times New Roman" w:hAnsi="Times New Roman" w:cs="Times New Roman"/>
          <w:sz w:val="28"/>
          <w:szCs w:val="28"/>
        </w:rPr>
        <w:t>т</w:t>
      </w:r>
      <w:r w:rsidRPr="00EC280C">
        <w:rPr>
          <w:rFonts w:ascii="Times New Roman" w:hAnsi="Times New Roman" w:cs="Times New Roman"/>
          <w:sz w:val="28"/>
          <w:szCs w:val="28"/>
        </w:rPr>
        <w:t>ском саду.</w:t>
      </w:r>
    </w:p>
    <w:p w:rsidR="00EC280C" w:rsidRPr="00EC280C" w:rsidRDefault="00EC280C" w:rsidP="00EC280C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3.2. Продолжительность непрерывной образовательной деятельности (зан</w:t>
      </w:r>
      <w:r w:rsidRPr="00EC280C">
        <w:rPr>
          <w:rFonts w:ascii="Times New Roman" w:hAnsi="Times New Roman" w:cs="Times New Roman"/>
          <w:sz w:val="28"/>
          <w:szCs w:val="28"/>
        </w:rPr>
        <w:t>я</w:t>
      </w:r>
      <w:r w:rsidRPr="00EC280C">
        <w:rPr>
          <w:rFonts w:ascii="Times New Roman" w:hAnsi="Times New Roman" w:cs="Times New Roman"/>
          <w:sz w:val="28"/>
          <w:szCs w:val="28"/>
        </w:rPr>
        <w:t>тия) составляет не более:</w:t>
      </w:r>
    </w:p>
    <w:p w:rsidR="00EC280C" w:rsidRPr="00EC280C" w:rsidRDefault="00EC280C" w:rsidP="007C53B5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10 мин для детей раннего возраста – от полутора до трех лет, при орг</w:t>
      </w:r>
      <w:r w:rsidRPr="00EC280C">
        <w:rPr>
          <w:rFonts w:ascii="Times New Roman" w:hAnsi="Times New Roman" w:cs="Times New Roman"/>
          <w:sz w:val="28"/>
          <w:szCs w:val="28"/>
        </w:rPr>
        <w:t>а</w:t>
      </w:r>
      <w:r w:rsidRPr="00EC280C">
        <w:rPr>
          <w:rFonts w:ascii="Times New Roman" w:hAnsi="Times New Roman" w:cs="Times New Roman"/>
          <w:sz w:val="28"/>
          <w:szCs w:val="28"/>
        </w:rPr>
        <w:t xml:space="preserve">низации образовательной деятельности в первую и вторую половину дня – по 8–10 мин; </w:t>
      </w:r>
    </w:p>
    <w:p w:rsidR="00EC280C" w:rsidRPr="00EC280C" w:rsidRDefault="00EC280C" w:rsidP="007C53B5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15 мин в младшей группе – для детей от трех до четырех лет;</w:t>
      </w:r>
    </w:p>
    <w:p w:rsidR="00EC280C" w:rsidRPr="00EC280C" w:rsidRDefault="00EC280C" w:rsidP="007C53B5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20 мин в средней группе – для детей от четырех до пяти лет;</w:t>
      </w:r>
    </w:p>
    <w:p w:rsidR="00EC280C" w:rsidRPr="00EC280C" w:rsidRDefault="00EC280C" w:rsidP="007C53B5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25 мин в старшей группе – для детей от пяти до шести лет;</w:t>
      </w:r>
    </w:p>
    <w:p w:rsidR="00EC280C" w:rsidRPr="00EC280C" w:rsidRDefault="00EC280C" w:rsidP="007C53B5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30 мин в подготовительной группе – для детей от шести до семи лет.</w:t>
      </w:r>
    </w:p>
    <w:p w:rsidR="00EC280C" w:rsidRPr="00EC280C" w:rsidRDefault="00EC280C" w:rsidP="00EC280C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3.3. Максимально допустимый объем образовательной нагрузки в первой п</w:t>
      </w:r>
      <w:r w:rsidRPr="00EC280C">
        <w:rPr>
          <w:rFonts w:ascii="Times New Roman" w:hAnsi="Times New Roman" w:cs="Times New Roman"/>
          <w:sz w:val="28"/>
          <w:szCs w:val="28"/>
        </w:rPr>
        <w:t>о</w:t>
      </w:r>
      <w:r w:rsidRPr="00EC280C">
        <w:rPr>
          <w:rFonts w:ascii="Times New Roman" w:hAnsi="Times New Roman" w:cs="Times New Roman"/>
          <w:sz w:val="28"/>
          <w:szCs w:val="28"/>
        </w:rPr>
        <w:t>ловине дня не более:</w:t>
      </w:r>
    </w:p>
    <w:p w:rsidR="00EC280C" w:rsidRPr="00EC280C" w:rsidRDefault="00EC280C" w:rsidP="007E5917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30 мин в младшей группе;</w:t>
      </w:r>
    </w:p>
    <w:p w:rsidR="00EC280C" w:rsidRPr="00EC280C" w:rsidRDefault="00EC280C" w:rsidP="007E5917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40 мин в средней группе;</w:t>
      </w:r>
    </w:p>
    <w:p w:rsidR="00EC280C" w:rsidRPr="00EC280C" w:rsidRDefault="00EC280C" w:rsidP="007E5917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45 мин в старшей группе;</w:t>
      </w:r>
    </w:p>
    <w:p w:rsidR="00EC280C" w:rsidRPr="00EC280C" w:rsidRDefault="00EC280C" w:rsidP="007E5917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1,5 ч в подготовительной группе.</w:t>
      </w:r>
    </w:p>
    <w:p w:rsidR="00EC280C" w:rsidRPr="00EC280C" w:rsidRDefault="00EC280C" w:rsidP="00EC280C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lastRenderedPageBreak/>
        <w:t>В середине времени, отведенного на непрерывную образовательную деятел</w:t>
      </w:r>
      <w:r w:rsidRPr="00EC280C">
        <w:rPr>
          <w:rFonts w:ascii="Times New Roman" w:hAnsi="Times New Roman" w:cs="Times New Roman"/>
          <w:sz w:val="28"/>
          <w:szCs w:val="28"/>
        </w:rPr>
        <w:t>ь</w:t>
      </w:r>
      <w:r w:rsidRPr="00EC280C">
        <w:rPr>
          <w:rFonts w:ascii="Times New Roman" w:hAnsi="Times New Roman" w:cs="Times New Roman"/>
          <w:sz w:val="28"/>
          <w:szCs w:val="28"/>
        </w:rPr>
        <w:t>ность, воспитатели проводят физкультурные минутки. Перерывы между п</w:t>
      </w:r>
      <w:r w:rsidRPr="00EC280C">
        <w:rPr>
          <w:rFonts w:ascii="Times New Roman" w:hAnsi="Times New Roman" w:cs="Times New Roman"/>
          <w:sz w:val="28"/>
          <w:szCs w:val="28"/>
        </w:rPr>
        <w:t>е</w:t>
      </w:r>
      <w:r w:rsidRPr="00EC280C">
        <w:rPr>
          <w:rFonts w:ascii="Times New Roman" w:hAnsi="Times New Roman" w:cs="Times New Roman"/>
          <w:sz w:val="28"/>
          <w:szCs w:val="28"/>
        </w:rPr>
        <w:t>риодами непрерывной образовательной деятельности составляют не менее 10 мин.</w:t>
      </w:r>
    </w:p>
    <w:p w:rsidR="00EC280C" w:rsidRPr="00EC280C" w:rsidRDefault="00EC280C" w:rsidP="00EC280C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3.4. Продолжительность образовательной деятельности с детьми старшего дошкольного возраста во второй половине дня после дневного сна – не более 25–30 мин в день. В середине непрерывной образовательной деятельности статического характера проводятся физкультурные минутки.</w:t>
      </w:r>
    </w:p>
    <w:p w:rsidR="00822868" w:rsidRDefault="00822868" w:rsidP="00EC280C">
      <w:pPr>
        <w:pStyle w:val="17PRIL-header-2"/>
        <w:spacing w:before="227"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EC280C" w:rsidRPr="00EC280C" w:rsidRDefault="00EC280C" w:rsidP="00EC280C">
      <w:pPr>
        <w:pStyle w:val="17PRIL-header-2"/>
        <w:spacing w:before="227" w:after="0"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4. Режим физического воспитания</w:t>
      </w:r>
    </w:p>
    <w:p w:rsidR="00EC280C" w:rsidRPr="00EC280C" w:rsidRDefault="007C6EFD" w:rsidP="00EC280C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EC280C" w:rsidRPr="00EC280C">
        <w:rPr>
          <w:rFonts w:ascii="Times New Roman" w:hAnsi="Times New Roman" w:cs="Times New Roman"/>
          <w:sz w:val="28"/>
          <w:szCs w:val="28"/>
        </w:rPr>
        <w:t>. Продолжительность занятий по физическому развитию в рамках осно</w:t>
      </w:r>
      <w:r w:rsidR="00EC280C" w:rsidRPr="00EC280C">
        <w:rPr>
          <w:rFonts w:ascii="Times New Roman" w:hAnsi="Times New Roman" w:cs="Times New Roman"/>
          <w:sz w:val="28"/>
          <w:szCs w:val="28"/>
        </w:rPr>
        <w:t>в</w:t>
      </w:r>
      <w:r w:rsidR="00EC280C" w:rsidRPr="00EC280C">
        <w:rPr>
          <w:rFonts w:ascii="Times New Roman" w:hAnsi="Times New Roman" w:cs="Times New Roman"/>
          <w:sz w:val="28"/>
          <w:szCs w:val="28"/>
        </w:rPr>
        <w:t xml:space="preserve">ной образовательной программы дошкольного образования составляет: </w:t>
      </w:r>
    </w:p>
    <w:p w:rsidR="00EC280C" w:rsidRPr="00EC280C" w:rsidRDefault="00EC280C" w:rsidP="007E5917">
      <w:pPr>
        <w:pStyle w:val="17PRIL-bul"/>
        <w:numPr>
          <w:ilvl w:val="0"/>
          <w:numId w:val="4"/>
        </w:numPr>
        <w:spacing w:line="288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6–8 мин для детей от 1 года до 1 года 6 месяцев;</w:t>
      </w:r>
    </w:p>
    <w:p w:rsidR="00EC280C" w:rsidRPr="00EC280C" w:rsidRDefault="00EC280C" w:rsidP="007E5917">
      <w:pPr>
        <w:pStyle w:val="17PRIL-bul"/>
        <w:numPr>
          <w:ilvl w:val="0"/>
          <w:numId w:val="4"/>
        </w:numPr>
        <w:spacing w:line="288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8–10 мин для детей от 1 года 7 месяцев до 2 лет;</w:t>
      </w:r>
    </w:p>
    <w:p w:rsidR="00EC280C" w:rsidRPr="00EC280C" w:rsidRDefault="00EC280C" w:rsidP="007E5917">
      <w:pPr>
        <w:pStyle w:val="17PRIL-bul"/>
        <w:numPr>
          <w:ilvl w:val="0"/>
          <w:numId w:val="4"/>
        </w:numPr>
        <w:spacing w:line="288" w:lineRule="auto"/>
        <w:ind w:left="709"/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10–15 мин для детей от 2 лет 1 месяца до 3 лет;</w:t>
      </w:r>
    </w:p>
    <w:p w:rsidR="00EC280C" w:rsidRPr="00EC280C" w:rsidRDefault="00EC280C" w:rsidP="007E5917">
      <w:pPr>
        <w:pStyle w:val="17PRIL-bul"/>
        <w:numPr>
          <w:ilvl w:val="0"/>
          <w:numId w:val="4"/>
        </w:numPr>
        <w:spacing w:line="288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15 мин в младшей группе;</w:t>
      </w:r>
    </w:p>
    <w:p w:rsidR="00EC280C" w:rsidRPr="00EC280C" w:rsidRDefault="00EC280C" w:rsidP="007E5917">
      <w:pPr>
        <w:pStyle w:val="17PRIL-bul"/>
        <w:numPr>
          <w:ilvl w:val="0"/>
          <w:numId w:val="4"/>
        </w:numPr>
        <w:spacing w:line="288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20 мин в средней группе;</w:t>
      </w:r>
    </w:p>
    <w:p w:rsidR="00EC280C" w:rsidRPr="00EC280C" w:rsidRDefault="00EC280C" w:rsidP="007E5917">
      <w:pPr>
        <w:pStyle w:val="17PRIL-bul"/>
        <w:numPr>
          <w:ilvl w:val="0"/>
          <w:numId w:val="4"/>
        </w:numPr>
        <w:spacing w:line="288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25 мин в старшей группе;</w:t>
      </w:r>
    </w:p>
    <w:p w:rsidR="00EC280C" w:rsidRPr="00EC280C" w:rsidRDefault="00EC280C" w:rsidP="00EC280C">
      <w:pPr>
        <w:pStyle w:val="17PRIL-bu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30 мин в подготовительной группе.</w:t>
      </w:r>
    </w:p>
    <w:p w:rsidR="00EC280C" w:rsidRPr="00EC280C" w:rsidRDefault="007C6EFD" w:rsidP="00EC280C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EC280C" w:rsidRPr="00EC280C">
        <w:rPr>
          <w:rFonts w:ascii="Times New Roman" w:hAnsi="Times New Roman" w:cs="Times New Roman"/>
          <w:sz w:val="28"/>
          <w:szCs w:val="28"/>
        </w:rPr>
        <w:t>. Объем двигательной активности воспитанников 5–7 лет в формах озд</w:t>
      </w:r>
      <w:r w:rsidR="00EC280C" w:rsidRPr="00EC280C">
        <w:rPr>
          <w:rFonts w:ascii="Times New Roman" w:hAnsi="Times New Roman" w:cs="Times New Roman"/>
          <w:sz w:val="28"/>
          <w:szCs w:val="28"/>
        </w:rPr>
        <w:t>о</w:t>
      </w:r>
      <w:r w:rsidR="00EC280C" w:rsidRPr="00EC280C">
        <w:rPr>
          <w:rFonts w:ascii="Times New Roman" w:hAnsi="Times New Roman" w:cs="Times New Roman"/>
          <w:sz w:val="28"/>
          <w:szCs w:val="28"/>
        </w:rPr>
        <w:t>ровительно-воспитательной деятельности составляет 6–8 ч в неделю с учетом психофизиологических особенностей детей, времени года и режима работы детского сада.</w:t>
      </w:r>
    </w:p>
    <w:p w:rsidR="00EC280C" w:rsidRPr="00EC280C" w:rsidRDefault="00EC280C" w:rsidP="00EC280C">
      <w:pPr>
        <w:spacing w:line="288" w:lineRule="auto"/>
        <w:rPr>
          <w:rFonts w:ascii="Times New Roman" w:hAnsi="Times New Roman"/>
          <w:sz w:val="28"/>
          <w:szCs w:val="28"/>
        </w:rPr>
      </w:pPr>
    </w:p>
    <w:sectPr w:rsidR="00EC280C" w:rsidRPr="00EC280C" w:rsidSect="00EC280C"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8E1"/>
    <w:multiLevelType w:val="hybridMultilevel"/>
    <w:tmpl w:val="2D6A9EEC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60A424A"/>
    <w:multiLevelType w:val="hybridMultilevel"/>
    <w:tmpl w:val="C096AE6C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5CA6625"/>
    <w:multiLevelType w:val="multilevel"/>
    <w:tmpl w:val="797E7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EA53C1A"/>
    <w:multiLevelType w:val="hybridMultilevel"/>
    <w:tmpl w:val="EB107216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C2A5169"/>
    <w:multiLevelType w:val="hybridMultilevel"/>
    <w:tmpl w:val="CBFE62C4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CDF5887"/>
    <w:multiLevelType w:val="hybridMultilevel"/>
    <w:tmpl w:val="106C5392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EC280C"/>
    <w:rsid w:val="000C3C1B"/>
    <w:rsid w:val="0015798A"/>
    <w:rsid w:val="002072A4"/>
    <w:rsid w:val="00261C25"/>
    <w:rsid w:val="00326EB9"/>
    <w:rsid w:val="003F35D2"/>
    <w:rsid w:val="0059002C"/>
    <w:rsid w:val="00686F5C"/>
    <w:rsid w:val="00737A85"/>
    <w:rsid w:val="007C53B5"/>
    <w:rsid w:val="007C6EFD"/>
    <w:rsid w:val="007E5917"/>
    <w:rsid w:val="00822868"/>
    <w:rsid w:val="00844A0C"/>
    <w:rsid w:val="009211E0"/>
    <w:rsid w:val="00925AF4"/>
    <w:rsid w:val="00A54503"/>
    <w:rsid w:val="00AC2F7A"/>
    <w:rsid w:val="00C80D00"/>
    <w:rsid w:val="00C83DB2"/>
    <w:rsid w:val="00CA33FF"/>
    <w:rsid w:val="00CE6FF6"/>
    <w:rsid w:val="00DD23B6"/>
    <w:rsid w:val="00EC280C"/>
    <w:rsid w:val="00F8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2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C280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-title">
    <w:name w:val="17PRIL-header-title"/>
    <w:basedOn w:val="a"/>
    <w:uiPriority w:val="99"/>
    <w:rsid w:val="00EC280C"/>
    <w:pPr>
      <w:pageBreakBefore/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283" w:line="280" w:lineRule="atLeast"/>
      <w:ind w:right="170"/>
      <w:textAlignment w:val="center"/>
    </w:pPr>
    <w:rPr>
      <w:rFonts w:ascii="Whitney Bold" w:hAnsi="Whitney Bold" w:cs="Whitney Bold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uiPriority w:val="99"/>
    <w:rsid w:val="00EC280C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EC280C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EC280C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EC280C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EC280C"/>
    <w:rPr>
      <w:rFonts w:ascii="CenturySchlbkCyr" w:hAnsi="CenturySchlbkCyr"/>
      <w:i/>
      <w:sz w:val="22"/>
      <w:u w:val="none"/>
    </w:rPr>
  </w:style>
  <w:style w:type="table" w:styleId="a4">
    <w:name w:val="Table Grid"/>
    <w:basedOn w:val="a1"/>
    <w:uiPriority w:val="39"/>
    <w:rsid w:val="00925AF4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61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C280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-title">
    <w:name w:val="17PRIL-header-title"/>
    <w:basedOn w:val="a"/>
    <w:uiPriority w:val="99"/>
    <w:rsid w:val="00EC280C"/>
    <w:pPr>
      <w:pageBreakBefore/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283" w:line="280" w:lineRule="atLeast"/>
      <w:ind w:right="170"/>
      <w:textAlignment w:val="center"/>
    </w:pPr>
    <w:rPr>
      <w:rFonts w:ascii="Whitney Bold" w:hAnsi="Whitney Bold" w:cs="Whitney Bold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uiPriority w:val="99"/>
    <w:rsid w:val="00EC280C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EC280C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EC280C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EC280C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EC280C"/>
    <w:rPr>
      <w:rFonts w:ascii="CenturySchlbkCyr" w:hAnsi="CenturySchlbkCyr"/>
      <w:i/>
      <w:sz w:val="22"/>
      <w:u w:val="none"/>
    </w:rPr>
  </w:style>
  <w:style w:type="table" w:styleId="a4">
    <w:name w:val="Table Grid"/>
    <w:basedOn w:val="a1"/>
    <w:uiPriority w:val="39"/>
    <w:rsid w:val="00925AF4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61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84AA1-83EA-43DE-9E61-266F55D0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A. Kostina</dc:creator>
  <cp:lastModifiedBy>Татьяна</cp:lastModifiedBy>
  <cp:revision>8</cp:revision>
  <cp:lastPrinted>2021-08-04T14:06:00Z</cp:lastPrinted>
  <dcterms:created xsi:type="dcterms:W3CDTF">2021-08-04T13:47:00Z</dcterms:created>
  <dcterms:modified xsi:type="dcterms:W3CDTF">2021-08-04T14:11:00Z</dcterms:modified>
</cp:coreProperties>
</file>