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F5" w:rsidRDefault="005C32F5" w:rsidP="00BD52F5">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Сопровождение к мастер-классу</w:t>
      </w:r>
    </w:p>
    <w:p w:rsidR="005C32F5" w:rsidRDefault="005C32F5" w:rsidP="00BD52F5">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Работу выполнила: воспитатель МДОУ Ивановский детский сад Вавилова Наталья Владимировна</w:t>
      </w:r>
    </w:p>
    <w:p w:rsidR="005C32F5" w:rsidRDefault="005C32F5" w:rsidP="00BD52F5">
      <w:pPr>
        <w:shd w:val="clear" w:color="auto" w:fill="FFFFFF"/>
        <w:spacing w:after="0" w:line="240" w:lineRule="auto"/>
        <w:rPr>
          <w:rFonts w:ascii="Times New Roman" w:eastAsia="Times New Roman" w:hAnsi="Times New Roman" w:cs="Times New Roman"/>
          <w:b/>
          <w:bCs/>
          <w:color w:val="000000"/>
          <w:sz w:val="28"/>
          <w:lang w:eastAsia="ru-RU"/>
        </w:rPr>
      </w:pP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Тема: «Роспись по камню</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Цель мастер-класса:</w:t>
      </w:r>
      <w:r w:rsidRPr="00BD52F5">
        <w:rPr>
          <w:rFonts w:ascii="Times New Roman" w:eastAsia="Times New Roman" w:hAnsi="Times New Roman" w:cs="Times New Roman"/>
          <w:color w:val="000000"/>
          <w:sz w:val="28"/>
          <w:lang w:eastAsia="ru-RU"/>
        </w:rPr>
        <w:t> Познакомить педагогов с приемами нетрадиционного рисования (по камню),научить практическим умениям в области изобразительной деятельности с использованием данного нетрадиционного метода.</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Задачи мастер-класса:</w:t>
      </w:r>
    </w:p>
    <w:p w:rsidR="00BD52F5" w:rsidRPr="00BD52F5" w:rsidRDefault="00BD52F5" w:rsidP="00BD52F5">
      <w:pPr>
        <w:numPr>
          <w:ilvl w:val="0"/>
          <w:numId w:val="1"/>
        </w:num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Знакомство с росписью по камню как с одним из видов изобразительного искусства,средством развития интереса дошкольников к изобразительному творчеству</w:t>
      </w:r>
    </w:p>
    <w:p w:rsidR="00BD52F5" w:rsidRPr="00BD52F5" w:rsidRDefault="00BD52F5" w:rsidP="00BD52F5">
      <w:pPr>
        <w:numPr>
          <w:ilvl w:val="0"/>
          <w:numId w:val="1"/>
        </w:num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Создание условия для плодотворного общения участников мастер-класса с целью развития творческого мышления, фантазии педагогов</w:t>
      </w:r>
    </w:p>
    <w:p w:rsidR="00BD52F5" w:rsidRPr="00BD52F5" w:rsidRDefault="00BD52F5" w:rsidP="00BD52F5">
      <w:pPr>
        <w:numPr>
          <w:ilvl w:val="0"/>
          <w:numId w:val="1"/>
        </w:num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Передача</w:t>
      </w:r>
      <w:hyperlink r:id="rId5" w:history="1">
        <w:r w:rsidRPr="00BD52F5">
          <w:rPr>
            <w:rFonts w:ascii="Times New Roman" w:eastAsia="Times New Roman" w:hAnsi="Times New Roman" w:cs="Times New Roman"/>
            <w:color w:val="0000FF"/>
            <w:sz w:val="28"/>
            <w:u w:val="single"/>
            <w:lang w:eastAsia="ru-RU"/>
          </w:rPr>
          <w:t>опыта</w:t>
        </w:r>
      </w:hyperlink>
      <w:r w:rsidRPr="00BD52F5">
        <w:rPr>
          <w:rFonts w:ascii="Times New Roman" w:eastAsia="Times New Roman" w:hAnsi="Times New Roman" w:cs="Times New Roman"/>
          <w:color w:val="000000"/>
          <w:sz w:val="28"/>
          <w:lang w:eastAsia="ru-RU"/>
        </w:rPr>
        <w:t>работы путём прямого и комментированного показа последовательности действий, приёмов, совместная отработка этих приемов</w:t>
      </w:r>
      <w:r w:rsidRPr="00BD52F5">
        <w:rPr>
          <w:rFonts w:ascii="Times New Roman" w:eastAsia="Times New Roman" w:hAnsi="Times New Roman" w:cs="Times New Roman"/>
          <w:color w:val="2D2A2A"/>
          <w:sz w:val="28"/>
          <w:lang w:eastAsia="ru-RU"/>
        </w:rPr>
        <w:t>.</w:t>
      </w:r>
    </w:p>
    <w:p w:rsidR="00BD52F5" w:rsidRPr="00BD52F5" w:rsidRDefault="00BD52F5" w:rsidP="00BD52F5">
      <w:pPr>
        <w:numPr>
          <w:ilvl w:val="0"/>
          <w:numId w:val="1"/>
        </w:numPr>
        <w:shd w:val="clear" w:color="auto" w:fill="FFFFFF"/>
        <w:spacing w:after="0" w:line="240" w:lineRule="auto"/>
        <w:ind w:left="1440"/>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Развитие коммуникативных качеств педагогов  </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Форма проведения мастер-класса:</w:t>
      </w:r>
      <w:r w:rsidRPr="00BD52F5">
        <w:rPr>
          <w:rFonts w:ascii="Times New Roman" w:eastAsia="Times New Roman" w:hAnsi="Times New Roman" w:cs="Times New Roman"/>
          <w:color w:val="000000"/>
          <w:sz w:val="28"/>
          <w:lang w:eastAsia="ru-RU"/>
        </w:rPr>
        <w:t> - Выступление с презентацией +практическая работа.</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szCs w:val="28"/>
          <w:lang w:eastAsia="ru-RU"/>
        </w:rPr>
        <w:br/>
      </w:r>
      <w:r w:rsidRPr="00BD52F5">
        <w:rPr>
          <w:rFonts w:ascii="Times New Roman" w:eastAsia="Times New Roman" w:hAnsi="Times New Roman" w:cs="Times New Roman"/>
          <w:b/>
          <w:bCs/>
          <w:color w:val="000000"/>
          <w:sz w:val="28"/>
          <w:lang w:eastAsia="ru-RU"/>
        </w:rPr>
        <w:t>Материал и оборудование для работы:</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Демонстрационный материал:</w:t>
      </w:r>
      <w:r w:rsidRPr="00BD52F5">
        <w:rPr>
          <w:rFonts w:ascii="Times New Roman" w:eastAsia="Times New Roman" w:hAnsi="Times New Roman" w:cs="Times New Roman"/>
          <w:color w:val="000000"/>
          <w:sz w:val="28"/>
          <w:lang w:eastAsia="ru-RU"/>
        </w:rPr>
        <w:t> презентация по теме мастер-класса, мультимедийная установка</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Раздаточный материал:</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 плоские, гладкие камни</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 гуашь</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 кисти № 2, 3.</w:t>
      </w:r>
    </w:p>
    <w:p w:rsidR="00BD52F5" w:rsidRDefault="00BD52F5" w:rsidP="00BD52F5">
      <w:pPr>
        <w:shd w:val="clear" w:color="auto" w:fill="FFFFFF"/>
        <w:spacing w:after="0" w:line="240" w:lineRule="auto"/>
        <w:rPr>
          <w:rFonts w:ascii="Times New Roman" w:eastAsia="Times New Roman" w:hAnsi="Times New Roman" w:cs="Times New Roman"/>
          <w:color w:val="000000"/>
          <w:sz w:val="28"/>
          <w:lang w:val="en-US" w:eastAsia="ru-RU"/>
        </w:rPr>
      </w:pPr>
      <w:r w:rsidRPr="00BD52F5">
        <w:rPr>
          <w:rFonts w:ascii="Times New Roman" w:eastAsia="Times New Roman" w:hAnsi="Times New Roman" w:cs="Times New Roman"/>
          <w:color w:val="000000"/>
          <w:sz w:val="28"/>
          <w:lang w:eastAsia="ru-RU"/>
        </w:rPr>
        <w:t>- стаканчики с водой.</w:t>
      </w:r>
    </w:p>
    <w:p w:rsidR="00BD52F5" w:rsidRDefault="00BD52F5" w:rsidP="00BD52F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eastAsia="ru-RU"/>
        </w:rPr>
        <w:t xml:space="preserve"> простые карандаши</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ластики</w:t>
      </w:r>
    </w:p>
    <w:p w:rsidR="00BD52F5" w:rsidRPr="00BD52F5" w:rsidRDefault="00BD52F5" w:rsidP="00BD52F5">
      <w:pPr>
        <w:shd w:val="clear" w:color="auto" w:fill="FFFFFF"/>
        <w:spacing w:after="0" w:line="240" w:lineRule="auto"/>
        <w:ind w:left="-568" w:firstLine="568"/>
        <w:jc w:val="center"/>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Структура мастер – класса:</w:t>
      </w:r>
    </w:p>
    <w:p w:rsidR="00BD52F5" w:rsidRPr="00BD52F5" w:rsidRDefault="00BD52F5" w:rsidP="00BD52F5">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1.Вступительная часть.</w:t>
      </w:r>
    </w:p>
    <w:p w:rsidR="00BD52F5" w:rsidRPr="00BD52F5" w:rsidRDefault="00BD52F5" w:rsidP="00BD52F5">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Объявление темы и цели мастер-класса.  Содержание мастер-класса в целом и его отдельных составных частей.</w:t>
      </w:r>
    </w:p>
    <w:p w:rsidR="00BD52F5" w:rsidRPr="00BD52F5" w:rsidRDefault="00BD52F5" w:rsidP="00BD52F5">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2. Теоретически - демонстрационная часть.</w:t>
      </w:r>
    </w:p>
    <w:p w:rsidR="00BD52F5" w:rsidRPr="00BD52F5" w:rsidRDefault="00BD52F5" w:rsidP="00BD52F5">
      <w:pPr>
        <w:shd w:val="clear" w:color="auto" w:fill="FFFFFF"/>
        <w:spacing w:after="0" w:line="240" w:lineRule="auto"/>
        <w:ind w:left="-568"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Пояснение и рекомендации основных этапов выполнения работы в технике рисования на камне.</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Выбор материала для будущей творческой работы Значение нетрадиционного рисования для развития ребенка.</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3. Практическая часть.</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Освоение приемов выполнения нетрадиционной техники рисования на камне.</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lastRenderedPageBreak/>
        <w:t>Роспись жука на камне.</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4. Рефлексия участников мастер-класса. Подведение итогов.</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Ход мастер-класса:</w:t>
      </w:r>
    </w:p>
    <w:p w:rsidR="00BD52F5" w:rsidRPr="00BD52F5" w:rsidRDefault="00BD52F5" w:rsidP="00BD52F5">
      <w:pPr>
        <w:numPr>
          <w:ilvl w:val="0"/>
          <w:numId w:val="2"/>
        </w:numPr>
        <w:shd w:val="clear" w:color="auto" w:fill="FFFFFF"/>
        <w:spacing w:after="0" w:line="240" w:lineRule="auto"/>
        <w:ind w:left="0"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Организационный момент.  Размещение участников. Подготовка к практической части мастер-класса.</w:t>
      </w:r>
    </w:p>
    <w:p w:rsidR="00BD52F5" w:rsidRPr="00BD52F5" w:rsidRDefault="00BD52F5" w:rsidP="00BD52F5">
      <w:pPr>
        <w:numPr>
          <w:ilvl w:val="0"/>
          <w:numId w:val="2"/>
        </w:numPr>
        <w:shd w:val="clear" w:color="auto" w:fill="FFFFFF"/>
        <w:spacing w:after="0" w:line="240" w:lineRule="auto"/>
        <w:ind w:left="0"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Целевые установки. Содержание мастер-класса.</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 Уважаемые коллеги! </w:t>
      </w:r>
      <w:r w:rsidRPr="00BD52F5">
        <w:rPr>
          <w:rFonts w:ascii="Times New Roman" w:eastAsia="Times New Roman" w:hAnsi="Times New Roman" w:cs="Times New Roman"/>
          <w:b/>
          <w:bCs/>
          <w:color w:val="000000"/>
          <w:sz w:val="28"/>
          <w:lang w:eastAsia="ru-RU"/>
        </w:rPr>
        <w:t>Тема нашего мастер-класса сегодня – «Роспись по камню».</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Совместно с вами мы познакомимся с приемами рисования на таком необычном материале как камень и галька.</w:t>
      </w:r>
    </w:p>
    <w:p w:rsidR="00BD52F5" w:rsidRPr="00BD52F5" w:rsidRDefault="00BD52F5" w:rsidP="00BD52F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Камни – это натуральный природный материал. Они могут быть различной формы и размера. Расписывая камни, добавляя им детали краской, можно получать удивительные вещи. Рисование на камне очень деликатное и трудоёмкое занятие, поэтому стоит запастись терпением. Существует множество приёмов и техник рисования, но возникает главная проблема: что же лучше всего изобразить на камешке, как выбрать образ? Можно начать с определения того, на что похож камень - возможно, его форма и подскажет идею.</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Однако, самыми распространенными сюжетами являются росписи на тему природы: это и пушистые кошки, и крошки-птички, волшебные цветы и прочие чудеса нашего мира.</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Эти красивые камни можно использовать в качестве атрибутов для детских игр, в качестве сувениров, украшения интерьера, разнообразив предметами искусства пространство вокруг себя. Это занимательное и непродолжительное по времени занятие, которое может послужить хорошим примером творческих занятий с детьми от 6 лет и старше</w:t>
      </w:r>
      <w:r w:rsidRPr="00BD52F5">
        <w:rPr>
          <w:rFonts w:ascii="Times New Roman" w:eastAsia="Times New Roman" w:hAnsi="Times New Roman" w:cs="Times New Roman"/>
          <w:b/>
          <w:bCs/>
          <w:color w:val="000000"/>
          <w:sz w:val="28"/>
          <w:lang w:eastAsia="ru-RU"/>
        </w:rPr>
        <w:t>.</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Для росписи камней лучше всего, конечно, использовать акриловые краски, но экономнее, для занятий с детьми, подходят и гуашевые</w:t>
      </w:r>
      <w:r w:rsidRPr="00BD52F5">
        <w:rPr>
          <w:rFonts w:ascii="Times New Roman" w:eastAsia="Times New Roman" w:hAnsi="Times New Roman" w:cs="Times New Roman"/>
          <w:b/>
          <w:bCs/>
          <w:color w:val="000000"/>
          <w:sz w:val="28"/>
          <w:lang w:eastAsia="ru-RU"/>
        </w:rPr>
        <w:t>.</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Роспись по камню с успехом может использоваться как   нетрадиционная техника рисования в работе с дошкольниками.</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Роспись камней способствует</w:t>
      </w:r>
    </w:p>
    <w:p w:rsidR="00BD52F5" w:rsidRPr="00BD52F5" w:rsidRDefault="00BD52F5" w:rsidP="00BD52F5">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Развитию творческих способностей детей</w:t>
      </w:r>
    </w:p>
    <w:p w:rsidR="00BD52F5" w:rsidRPr="00BD52F5" w:rsidRDefault="00BD52F5" w:rsidP="00BD52F5">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Развитию познавательного интереса</w:t>
      </w:r>
    </w:p>
    <w:p w:rsidR="00BD52F5" w:rsidRPr="00BD52F5" w:rsidRDefault="00BD52F5" w:rsidP="00BD52F5">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Формированию ориентировочно–исследовательской деятельности дошкольников</w:t>
      </w:r>
    </w:p>
    <w:p w:rsidR="00BD52F5" w:rsidRPr="00BD52F5" w:rsidRDefault="00BD52F5" w:rsidP="00BD52F5">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развитию мелкой моторики пальцев рук</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Применение расписанных, детьми камней</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На занятиях по познавательному развитию, развитию речи, музыке, театрализованной деятельности</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На занятиях по обучению грамоте</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Для сюжетно-ролевых игр</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Дидактических игр</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В качестве садовой скульптуры Маркировка для грядок</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Познавательное развитие. ФЭМП</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Познавательно-исследовательская, опытнической деятельности</w:t>
      </w:r>
    </w:p>
    <w:p w:rsidR="00BD52F5" w:rsidRPr="00BD52F5" w:rsidRDefault="00BD52F5" w:rsidP="00BD52F5">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lastRenderedPageBreak/>
        <w:t>Закрепление ППД и др.</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Итак, вам понадобится:</w:t>
      </w:r>
    </w:p>
    <w:p w:rsidR="00BD52F5" w:rsidRPr="00BD52F5" w:rsidRDefault="00BD52F5" w:rsidP="00BD52F5">
      <w:pPr>
        <w:numPr>
          <w:ilvl w:val="0"/>
          <w:numId w:val="5"/>
        </w:numPr>
        <w:shd w:val="clear" w:color="auto" w:fill="FFFFFF"/>
        <w:spacing w:after="0" w:line="240" w:lineRule="auto"/>
        <w:ind w:left="1286"/>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Гуашь</w:t>
      </w:r>
    </w:p>
    <w:p w:rsidR="00BD52F5" w:rsidRPr="00BD52F5" w:rsidRDefault="00BD52F5" w:rsidP="00BD52F5">
      <w:pPr>
        <w:numPr>
          <w:ilvl w:val="0"/>
          <w:numId w:val="5"/>
        </w:numPr>
        <w:shd w:val="clear" w:color="auto" w:fill="FFFFFF"/>
        <w:spacing w:after="0" w:line="240" w:lineRule="auto"/>
        <w:ind w:left="1286"/>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Плоские гладкие камни</w:t>
      </w:r>
    </w:p>
    <w:p w:rsidR="00BD52F5" w:rsidRPr="00BD52F5" w:rsidRDefault="00BD52F5" w:rsidP="00BD52F5">
      <w:pPr>
        <w:numPr>
          <w:ilvl w:val="0"/>
          <w:numId w:val="5"/>
        </w:numPr>
        <w:shd w:val="clear" w:color="auto" w:fill="FFFFFF"/>
        <w:spacing w:after="0" w:line="240" w:lineRule="auto"/>
        <w:ind w:left="1286"/>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 xml:space="preserve">Кисти </w:t>
      </w:r>
    </w:p>
    <w:p w:rsidR="00BD52F5" w:rsidRPr="00BD52F5" w:rsidRDefault="00BD52F5" w:rsidP="00BD52F5">
      <w:pPr>
        <w:numPr>
          <w:ilvl w:val="0"/>
          <w:numId w:val="5"/>
        </w:numPr>
        <w:shd w:val="clear" w:color="auto" w:fill="FFFFFF"/>
        <w:spacing w:after="0" w:line="240" w:lineRule="auto"/>
        <w:ind w:left="1286"/>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Стаканчик с водой.</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r w:rsidRPr="00BD52F5">
        <w:rPr>
          <w:rFonts w:ascii="Times New Roman" w:eastAsia="Times New Roman" w:hAnsi="Times New Roman" w:cs="Times New Roman"/>
          <w:color w:val="000000"/>
          <w:sz w:val="28"/>
          <w:lang w:eastAsia="ru-RU"/>
        </w:rPr>
        <w:t> Алгоритм</w:t>
      </w:r>
      <w:r w:rsidRPr="00BD52F5">
        <w:rPr>
          <w:rFonts w:ascii="Times New Roman" w:eastAsia="Times New Roman" w:hAnsi="Times New Roman" w:cs="Times New Roman"/>
          <w:b/>
          <w:bCs/>
          <w:color w:val="000000"/>
          <w:sz w:val="28"/>
          <w:lang w:eastAsia="ru-RU"/>
        </w:rPr>
        <w:t> работы или</w:t>
      </w:r>
      <w:r>
        <w:rPr>
          <w:rFonts w:ascii="Times New Roman" w:eastAsia="Times New Roman" w:hAnsi="Times New Roman" w:cs="Times New Roman"/>
          <w:b/>
          <w:bCs/>
          <w:color w:val="000000"/>
          <w:sz w:val="28"/>
          <w:lang w:eastAsia="ru-RU"/>
        </w:rPr>
        <w:t xml:space="preserve"> </w:t>
      </w:r>
      <w:r w:rsidRPr="00BD52F5">
        <w:rPr>
          <w:rFonts w:ascii="Times New Roman" w:eastAsia="Times New Roman" w:hAnsi="Times New Roman" w:cs="Times New Roman"/>
          <w:b/>
          <w:bCs/>
          <w:color w:val="000000"/>
          <w:sz w:val="28"/>
          <w:lang w:eastAsia="ru-RU"/>
        </w:rPr>
        <w:t xml:space="preserve">техника художественной росписи по камню: (на примере рисования </w:t>
      </w:r>
      <w:r>
        <w:rPr>
          <w:rFonts w:ascii="Times New Roman" w:eastAsia="Times New Roman" w:hAnsi="Times New Roman" w:cs="Times New Roman"/>
          <w:b/>
          <w:bCs/>
          <w:color w:val="000000"/>
          <w:sz w:val="28"/>
          <w:lang w:eastAsia="ru-RU"/>
        </w:rPr>
        <w:t>совушки</w:t>
      </w:r>
      <w:r w:rsidRPr="00BD52F5">
        <w:rPr>
          <w:rFonts w:ascii="Times New Roman" w:eastAsia="Times New Roman" w:hAnsi="Times New Roman" w:cs="Times New Roman"/>
          <w:b/>
          <w:bCs/>
          <w:color w:val="000000"/>
          <w:sz w:val="28"/>
          <w:lang w:eastAsia="ru-RU"/>
        </w:rPr>
        <w:t>)</w:t>
      </w:r>
    </w:p>
    <w:p w:rsidR="00BD52F5" w:rsidRDefault="00BD52F5" w:rsidP="00BD52F5">
      <w:pPr>
        <w:shd w:val="clear" w:color="auto" w:fill="FFFFFF"/>
        <w:spacing w:after="0" w:line="240" w:lineRule="auto"/>
        <w:ind w:firstLine="568"/>
        <w:rPr>
          <w:rFonts w:ascii="Times New Roman" w:eastAsia="Times New Roman" w:hAnsi="Times New Roman" w:cs="Times New Roman"/>
          <w:b/>
          <w:bCs/>
          <w:color w:val="000000"/>
          <w:sz w:val="28"/>
          <w:lang w:eastAsia="ru-RU"/>
        </w:rPr>
      </w:pP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r w:rsidRPr="00BD52F5">
        <w:rPr>
          <w:rFonts w:ascii="Times New Roman" w:eastAsia="Times New Roman" w:hAnsi="Times New Roman" w:cs="Times New Roman"/>
          <w:b/>
          <w:bCs/>
          <w:color w:val="000000"/>
          <w:sz w:val="28"/>
          <w:lang w:eastAsia="ru-RU"/>
        </w:rPr>
        <w:t> Этап № 1</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Грунтовка поверхности камня</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Камни следует помыть и высушить. Начнём с подготовки камня к росписи. грунтуем чтобы выровнять даже небольшую пористость камня. А также для того, чтобы краска не впитывалась, а оставалась на поверхности. Для приготовления грунтовки нужно смешать воду с клеем ПВА в пропорции 1:1.</w:t>
      </w:r>
      <w:r>
        <w:rPr>
          <w:rFonts w:ascii="Times New Roman" w:eastAsia="Times New Roman" w:hAnsi="Times New Roman" w:cs="Times New Roman"/>
          <w:color w:val="000000"/>
          <w:sz w:val="28"/>
          <w:lang w:eastAsia="ru-RU"/>
        </w:rPr>
        <w:t xml:space="preserve"> У нас гладкая галька, поэтому этап грунтовки мы пропускаем.</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 Этап № 2</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После высыхания водного раствора ПВА, покрываем камень тонким слоем белой гуашью (также разводим её немного водой, до консистенции жидкой сметаны). Это нужно для того, что цвета выглядели ярче, особенно если Вы используете тёмные камни.</w:t>
      </w:r>
      <w:r>
        <w:rPr>
          <w:rFonts w:ascii="Times New Roman" w:eastAsia="Times New Roman" w:hAnsi="Times New Roman" w:cs="Times New Roman"/>
          <w:color w:val="000000"/>
          <w:sz w:val="28"/>
          <w:lang w:eastAsia="ru-RU"/>
        </w:rPr>
        <w:t xml:space="preserve"> Камни у нас светлые, поэтому данный этап тоже можно пропустить в целях экономии времени.</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Этап № 3</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Нанесение рисунка на камень</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После высыхания белой гуаши, наносим контуры рисунка простым карандашом.</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Этап № 4</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Роспись по камню. Основа.</w:t>
      </w:r>
    </w:p>
    <w:p w:rsidR="00BD52F5" w:rsidRDefault="00BD52F5" w:rsidP="00BD52F5">
      <w:pPr>
        <w:shd w:val="clear" w:color="auto" w:fill="FFFFFF"/>
        <w:spacing w:after="0" w:line="240" w:lineRule="auto"/>
        <w:ind w:firstLine="568"/>
        <w:rPr>
          <w:rFonts w:ascii="Times New Roman" w:eastAsia="Times New Roman" w:hAnsi="Times New Roman" w:cs="Times New Roman"/>
          <w:color w:val="000000"/>
          <w:sz w:val="28"/>
          <w:lang w:eastAsia="ru-RU"/>
        </w:rPr>
      </w:pPr>
      <w:r w:rsidRPr="00BD52F5">
        <w:rPr>
          <w:rFonts w:ascii="Times New Roman" w:eastAsia="Times New Roman" w:hAnsi="Times New Roman" w:cs="Times New Roman"/>
          <w:color w:val="000000"/>
          <w:sz w:val="28"/>
          <w:lang w:eastAsia="ru-RU"/>
        </w:rPr>
        <w:t xml:space="preserve">Теперь можно начинать роспись по камню. Сначала наносим </w:t>
      </w:r>
      <w:r>
        <w:rPr>
          <w:rFonts w:ascii="Times New Roman" w:eastAsia="Times New Roman" w:hAnsi="Times New Roman" w:cs="Times New Roman"/>
          <w:color w:val="000000"/>
          <w:sz w:val="28"/>
          <w:lang w:eastAsia="ru-RU"/>
        </w:rPr>
        <w:t>светло-серый цвет. Можно нанести два слоя. Это у нас туловище. Далее наносим белую краску, обозначив голову.</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 xml:space="preserve"> Этап № 5</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Роспись по камню. Детали.</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Приступаем к рисованию деталей.</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BD52F5">
        <w:rPr>
          <w:rFonts w:ascii="Times New Roman" w:eastAsia="Times New Roman" w:hAnsi="Times New Roman" w:cs="Times New Roman"/>
          <w:color w:val="000000"/>
          <w:sz w:val="28"/>
          <w:szCs w:val="28"/>
          <w:lang w:eastAsia="ru-RU"/>
        </w:rPr>
        <w:t>Прорис</w:t>
      </w:r>
      <w:r>
        <w:rPr>
          <w:rFonts w:ascii="Times New Roman" w:eastAsia="Times New Roman" w:hAnsi="Times New Roman" w:cs="Times New Roman"/>
          <w:color w:val="000000"/>
          <w:sz w:val="28"/>
          <w:szCs w:val="28"/>
          <w:lang w:eastAsia="ru-RU"/>
        </w:rPr>
        <w:t>овываем глазки, клюв, расписываем крылышки, проявляя свою бурную фантазию.</w:t>
      </w:r>
    </w:p>
    <w:p w:rsidR="00BD52F5" w:rsidRPr="00BD52F5" w:rsidRDefault="00BD52F5" w:rsidP="00BD52F5">
      <w:pPr>
        <w:shd w:val="clear" w:color="auto" w:fill="FFFFFF"/>
        <w:spacing w:after="0" w:line="240" w:lineRule="auto"/>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 xml:space="preserve">Теперь наши камни уже похожи на настоящих </w:t>
      </w:r>
      <w:r w:rsidR="005C32F5">
        <w:rPr>
          <w:rFonts w:ascii="Times New Roman" w:eastAsia="Times New Roman" w:hAnsi="Times New Roman" w:cs="Times New Roman"/>
          <w:b/>
          <w:bCs/>
          <w:color w:val="000000"/>
          <w:sz w:val="28"/>
          <w:lang w:eastAsia="ru-RU"/>
        </w:rPr>
        <w:t>совушек.</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Этап № 6</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Покрытие росписи лаком</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color w:val="000000"/>
          <w:sz w:val="28"/>
          <w:lang w:eastAsia="ru-RU"/>
        </w:rPr>
        <w:t>Для закрепления росписи, а также для придания глянцевого блеска покрываем наши божьи коровки лаком. Для этого можно использовать, как акриловый, так и мебельный или паркетный лак</w:t>
      </w:r>
      <w:r w:rsidRPr="00BD52F5">
        <w:rPr>
          <w:rFonts w:ascii="Times New Roman" w:eastAsia="Times New Roman" w:hAnsi="Times New Roman" w:cs="Times New Roman"/>
          <w:b/>
          <w:bCs/>
          <w:color w:val="000000"/>
          <w:sz w:val="28"/>
          <w:lang w:eastAsia="ru-RU"/>
        </w:rPr>
        <w:t>.</w:t>
      </w:r>
      <w:r w:rsidR="005C32F5">
        <w:rPr>
          <w:rFonts w:ascii="Times New Roman" w:eastAsia="Times New Roman" w:hAnsi="Times New Roman" w:cs="Times New Roman"/>
          <w:b/>
          <w:bCs/>
          <w:color w:val="000000"/>
          <w:sz w:val="28"/>
          <w:lang w:eastAsia="ru-RU"/>
        </w:rPr>
        <w:t xml:space="preserve"> </w:t>
      </w:r>
      <w:r w:rsidR="005C32F5">
        <w:rPr>
          <w:rFonts w:ascii="Times New Roman" w:eastAsia="Times New Roman" w:hAnsi="Times New Roman" w:cs="Times New Roman"/>
          <w:bCs/>
          <w:color w:val="000000"/>
          <w:sz w:val="28"/>
          <w:lang w:eastAsia="ru-RU"/>
        </w:rPr>
        <w:t>Мы этот этап тоже выпустим. Предлагаем его проделать дома.</w:t>
      </w:r>
    </w:p>
    <w:p w:rsidR="00BD52F5" w:rsidRPr="00BD52F5" w:rsidRDefault="00BD52F5" w:rsidP="00BD5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i/>
          <w:iCs/>
          <w:color w:val="000000"/>
          <w:sz w:val="28"/>
          <w:lang w:eastAsia="ru-RU"/>
        </w:rPr>
        <w:t>Работы готовы!</w:t>
      </w:r>
    </w:p>
    <w:p w:rsidR="005C32F5" w:rsidRDefault="00BD52F5" w:rsidP="005C32F5">
      <w:pPr>
        <w:shd w:val="clear" w:color="auto" w:fill="FFFFFF"/>
        <w:spacing w:after="0" w:line="240" w:lineRule="auto"/>
        <w:ind w:firstLine="568"/>
        <w:rPr>
          <w:rFonts w:ascii="Times New Roman" w:eastAsia="Times New Roman" w:hAnsi="Times New Roman" w:cs="Times New Roman"/>
          <w:color w:val="000000"/>
          <w:sz w:val="28"/>
          <w:lang w:eastAsia="ru-RU"/>
        </w:rPr>
      </w:pPr>
      <w:r w:rsidRPr="00BD52F5">
        <w:rPr>
          <w:rFonts w:ascii="Times New Roman" w:eastAsia="Times New Roman" w:hAnsi="Times New Roman" w:cs="Times New Roman"/>
          <w:b/>
          <w:bCs/>
          <w:color w:val="000000"/>
          <w:sz w:val="28"/>
          <w:lang w:eastAsia="ru-RU"/>
        </w:rPr>
        <w:lastRenderedPageBreak/>
        <w:t>2. Практическая часть. </w:t>
      </w:r>
      <w:r w:rsidRPr="00BD52F5">
        <w:rPr>
          <w:rFonts w:ascii="Times New Roman" w:eastAsia="Times New Roman" w:hAnsi="Times New Roman" w:cs="Times New Roman"/>
          <w:color w:val="000000"/>
          <w:sz w:val="28"/>
          <w:lang w:eastAsia="ru-RU"/>
        </w:rPr>
        <w:t xml:space="preserve">Освоение приемов выполнения нетрадиционной техники рисования   на камне. </w:t>
      </w:r>
    </w:p>
    <w:p w:rsidR="00BD52F5" w:rsidRPr="00BD52F5" w:rsidRDefault="00BD52F5" w:rsidP="005C32F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D52F5">
        <w:rPr>
          <w:rFonts w:ascii="Times New Roman" w:eastAsia="Times New Roman" w:hAnsi="Times New Roman" w:cs="Times New Roman"/>
          <w:b/>
          <w:bCs/>
          <w:color w:val="000000"/>
          <w:sz w:val="28"/>
          <w:lang w:eastAsia="ru-RU"/>
        </w:rPr>
        <w:t>На заключительном этапе</w:t>
      </w:r>
      <w:r w:rsidRPr="00BD52F5">
        <w:rPr>
          <w:rFonts w:ascii="Times New Roman" w:eastAsia="Times New Roman" w:hAnsi="Times New Roman" w:cs="Times New Roman"/>
          <w:color w:val="000000"/>
          <w:sz w:val="28"/>
          <w:lang w:eastAsia="ru-RU"/>
        </w:rPr>
        <w:t> идет обсуждение творческих работ, закрепление полученных знаний, вопросы, предложения участников мастер-класс</w:t>
      </w:r>
    </w:p>
    <w:sectPr w:rsidR="00BD52F5" w:rsidRPr="00BD52F5" w:rsidSect="00BC1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051"/>
    <w:multiLevelType w:val="multilevel"/>
    <w:tmpl w:val="4F1C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42B11"/>
    <w:multiLevelType w:val="multilevel"/>
    <w:tmpl w:val="EEB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916EF"/>
    <w:multiLevelType w:val="multilevel"/>
    <w:tmpl w:val="0C86E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72C26"/>
    <w:multiLevelType w:val="multilevel"/>
    <w:tmpl w:val="CDA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C218D"/>
    <w:multiLevelType w:val="multilevel"/>
    <w:tmpl w:val="9ED0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F5009"/>
    <w:multiLevelType w:val="multilevel"/>
    <w:tmpl w:val="5B1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130EF"/>
    <w:multiLevelType w:val="multilevel"/>
    <w:tmpl w:val="118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C4995"/>
    <w:multiLevelType w:val="multilevel"/>
    <w:tmpl w:val="BB0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52F5"/>
    <w:rsid w:val="005C32F5"/>
    <w:rsid w:val="00BC10A2"/>
    <w:rsid w:val="00BD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D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52F5"/>
  </w:style>
  <w:style w:type="character" w:customStyle="1" w:styleId="c12">
    <w:name w:val="c12"/>
    <w:basedOn w:val="a0"/>
    <w:rsid w:val="00BD52F5"/>
  </w:style>
  <w:style w:type="character" w:customStyle="1" w:styleId="c20">
    <w:name w:val="c20"/>
    <w:basedOn w:val="a0"/>
    <w:rsid w:val="00BD52F5"/>
  </w:style>
  <w:style w:type="character" w:customStyle="1" w:styleId="c2">
    <w:name w:val="c2"/>
    <w:basedOn w:val="a0"/>
    <w:rsid w:val="00BD52F5"/>
  </w:style>
  <w:style w:type="character" w:styleId="a3">
    <w:name w:val="Hyperlink"/>
    <w:basedOn w:val="a0"/>
    <w:uiPriority w:val="99"/>
    <w:semiHidden/>
    <w:unhideWhenUsed/>
    <w:rsid w:val="00BD52F5"/>
    <w:rPr>
      <w:color w:val="0000FF"/>
      <w:u w:val="single"/>
    </w:rPr>
  </w:style>
  <w:style w:type="character" w:customStyle="1" w:styleId="c15">
    <w:name w:val="c15"/>
    <w:basedOn w:val="a0"/>
    <w:rsid w:val="00BD52F5"/>
  </w:style>
  <w:style w:type="paragraph" w:customStyle="1" w:styleId="c28">
    <w:name w:val="c28"/>
    <w:basedOn w:val="a"/>
    <w:rsid w:val="00BD5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D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D52F5"/>
  </w:style>
  <w:style w:type="paragraph" w:customStyle="1" w:styleId="c4">
    <w:name w:val="c4"/>
    <w:basedOn w:val="a"/>
    <w:rsid w:val="00BD5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D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D52F5"/>
  </w:style>
  <w:style w:type="character" w:customStyle="1" w:styleId="c10">
    <w:name w:val="c10"/>
    <w:basedOn w:val="a0"/>
    <w:rsid w:val="00BD52F5"/>
  </w:style>
  <w:style w:type="paragraph" w:customStyle="1" w:styleId="c19">
    <w:name w:val="c19"/>
    <w:basedOn w:val="a"/>
    <w:rsid w:val="00BD5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3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50ds.ru/psiholog/106-adaptatsiya-detey-rannego-vozrasta-k-usloviyam-dou-iz-opyta-raboty.html&amp;sa=D&amp;ust=1515623150630000&amp;usg=AFQjCNFDabo1uMfLZ3T8PGNeZd-MmMY7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2018-10-20T11:26:00Z</dcterms:created>
  <dcterms:modified xsi:type="dcterms:W3CDTF">2018-10-20T11:40:00Z</dcterms:modified>
</cp:coreProperties>
</file>